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0C9E" w14:textId="07C8F854" w:rsidR="00841201" w:rsidRPr="00932BF8" w:rsidRDefault="0043567B" w:rsidP="008C1F49">
      <w:pPr>
        <w:pStyle w:val="Ttulo1"/>
        <w:ind w:left="0" w:firstLine="0"/>
        <w:jc w:val="center"/>
        <w:rPr>
          <w:rFonts w:ascii="Consolas" w:hAnsi="Consolas" w:cs="Tahoma"/>
          <w:sz w:val="20"/>
          <w:szCs w:val="20"/>
        </w:rPr>
      </w:pPr>
      <w:bookmarkStart w:id="0" w:name="_GoBack"/>
      <w:bookmarkEnd w:id="0"/>
      <w:r w:rsidRPr="00932BF8">
        <w:rPr>
          <w:rFonts w:ascii="Consolas" w:hAnsi="Consolas" w:cs="Tahoma"/>
          <w:sz w:val="20"/>
          <w:szCs w:val="20"/>
        </w:rPr>
        <w:t>RESUMEN EJECUTIVO</w:t>
      </w:r>
    </w:p>
    <w:p w14:paraId="380CB84A" w14:textId="77777777" w:rsidR="008C1F49" w:rsidRPr="00932BF8" w:rsidRDefault="008C1F49" w:rsidP="008C1F49">
      <w:pPr>
        <w:pStyle w:val="Ttulo1"/>
        <w:ind w:left="0" w:firstLine="0"/>
        <w:jc w:val="center"/>
        <w:rPr>
          <w:rFonts w:ascii="Consolas" w:hAnsi="Consolas" w:cs="Tahoma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828"/>
      </w:tblGrid>
      <w:tr w:rsidR="008C1F49" w:rsidRPr="00932BF8" w14:paraId="0732D400" w14:textId="77777777" w:rsidTr="008C1F49">
        <w:trPr>
          <w:jc w:val="center"/>
        </w:trPr>
        <w:tc>
          <w:tcPr>
            <w:tcW w:w="5000" w:type="pct"/>
          </w:tcPr>
          <w:p w14:paraId="2F450DE5" w14:textId="4E4CCB41" w:rsidR="008C1F49" w:rsidRPr="00932BF8" w:rsidRDefault="00953646" w:rsidP="006A0074">
            <w:pPr>
              <w:jc w:val="center"/>
              <w:rPr>
                <w:rFonts w:ascii="Consolas" w:eastAsia="Calibri" w:hAnsi="Consolas" w:cs="Tahoma"/>
                <w:b/>
                <w:sz w:val="20"/>
                <w:szCs w:val="20"/>
                <w:lang w:val="es-ES_tradnl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  <w:lang w:val="es-ES_tradnl"/>
              </w:rPr>
              <w:t xml:space="preserve">SERVICIO DE CAPACITACIÓN ESPECIALIZADA EN </w:t>
            </w:r>
            <w:r w:rsidR="006A0074" w:rsidRPr="00932BF8">
              <w:rPr>
                <w:rFonts w:ascii="Consolas" w:eastAsia="Calibri" w:hAnsi="Consolas" w:cs="Tahoma"/>
                <w:b/>
                <w:sz w:val="20"/>
                <w:szCs w:val="20"/>
                <w:lang w:val="es-ES_tradnl"/>
              </w:rPr>
              <w:t>BIOTECNOLOGÍAS PARA CAMÉLIDOS SUDAMERICANOS PARA DOCENTES INVESTIGADORES DE LA FACULTAD DE MEDICINA VETERINARIA Y ZOOTECNIA DE LA UNIVERSIDAD NACIONAL DEL ALTIPLANO – PUNO</w:t>
            </w:r>
          </w:p>
        </w:tc>
      </w:tr>
    </w:tbl>
    <w:p w14:paraId="1E7E402B" w14:textId="77777777" w:rsidR="008C1F49" w:rsidRPr="00932BF8" w:rsidRDefault="008C1F49" w:rsidP="008C1F49">
      <w:pPr>
        <w:rPr>
          <w:rFonts w:ascii="Consolas" w:hAnsi="Consolas" w:cs="Tahoma"/>
          <w:b/>
          <w:bCs/>
          <w:sz w:val="20"/>
          <w:szCs w:val="20"/>
        </w:rPr>
      </w:pPr>
    </w:p>
    <w:p w14:paraId="731E55A0" w14:textId="77777777" w:rsidR="006A0074" w:rsidRPr="00932BF8" w:rsidRDefault="006A0074" w:rsidP="008C1F49">
      <w:pPr>
        <w:rPr>
          <w:rFonts w:ascii="Consolas" w:hAnsi="Consolas" w:cs="Tahoma"/>
          <w:b/>
          <w:bCs/>
          <w:sz w:val="20"/>
          <w:szCs w:val="20"/>
        </w:rPr>
      </w:pPr>
    </w:p>
    <w:p w14:paraId="1AE8BE05" w14:textId="687C25CB" w:rsidR="0043567B" w:rsidRPr="00932BF8" w:rsidRDefault="0043567B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PROYECTO DE INVERSIÓN</w:t>
      </w:r>
    </w:p>
    <w:p w14:paraId="64376FD6" w14:textId="77777777" w:rsidR="00932BF8" w:rsidRDefault="00932BF8" w:rsidP="0043567B">
      <w:p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i/>
          <w:sz w:val="20"/>
          <w:szCs w:val="20"/>
        </w:rPr>
      </w:pPr>
    </w:p>
    <w:p w14:paraId="4EA915E4" w14:textId="6DCE8068" w:rsidR="00031D2A" w:rsidRPr="00932BF8" w:rsidRDefault="00031D2A" w:rsidP="0043567B">
      <w:p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i/>
          <w:sz w:val="20"/>
          <w:szCs w:val="20"/>
        </w:rPr>
      </w:pPr>
      <w:r w:rsidRPr="00932BF8">
        <w:rPr>
          <w:rFonts w:ascii="Consolas" w:hAnsi="Consolas" w:cs="Tahoma"/>
          <w:b/>
          <w:i/>
          <w:sz w:val="20"/>
          <w:szCs w:val="20"/>
        </w:rPr>
        <w:t>Creación del Servicio de Laboratorios en Biotecnologías para Camélidos Sudamericanos en el CIP La Raya de la Universidad Nacional del Altiplano de Puno</w:t>
      </w:r>
    </w:p>
    <w:p w14:paraId="1FB6A1DB" w14:textId="77777777" w:rsidR="00E40C54" w:rsidRPr="00932BF8" w:rsidRDefault="00E40C54" w:rsidP="005C32AC">
      <w:pPr>
        <w:tabs>
          <w:tab w:val="left" w:pos="2446"/>
          <w:tab w:val="left" w:pos="2447"/>
        </w:tabs>
        <w:spacing w:line="237" w:lineRule="auto"/>
        <w:jc w:val="both"/>
        <w:rPr>
          <w:rFonts w:ascii="Consolas" w:hAnsi="Consolas" w:cs="Tahoma"/>
          <w:sz w:val="20"/>
          <w:szCs w:val="20"/>
        </w:rPr>
      </w:pPr>
    </w:p>
    <w:p w14:paraId="33338793" w14:textId="77777777" w:rsidR="0095285A" w:rsidRPr="00932BF8" w:rsidRDefault="0095285A" w:rsidP="00592537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El problema central al que responde este Proyecto de Inversión es: </w:t>
      </w:r>
    </w:p>
    <w:p w14:paraId="18738FCB" w14:textId="77777777" w:rsidR="0095285A" w:rsidRPr="00932BF8" w:rsidRDefault="0095285A" w:rsidP="00592537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6B30E7DD" w14:textId="121C7C28" w:rsidR="0095285A" w:rsidRPr="00932BF8" w:rsidRDefault="00646B8F" w:rsidP="00FE1E29">
      <w:pPr>
        <w:pStyle w:val="Textoindependiente"/>
        <w:numPr>
          <w:ilvl w:val="0"/>
          <w:numId w:val="2"/>
        </w:numPr>
        <w:spacing w:line="259" w:lineRule="auto"/>
        <w:jc w:val="both"/>
        <w:rPr>
          <w:rFonts w:ascii="Consolas" w:hAnsi="Consolas" w:cs="Tahoma"/>
          <w:i/>
          <w:sz w:val="20"/>
          <w:szCs w:val="20"/>
        </w:rPr>
      </w:pPr>
      <w:r w:rsidRPr="00932BF8">
        <w:rPr>
          <w:rFonts w:ascii="Consolas" w:hAnsi="Consolas" w:cs="Tahoma"/>
          <w:i/>
          <w:sz w:val="20"/>
          <w:szCs w:val="20"/>
        </w:rPr>
        <w:t>Los estudiantes, docentes y egresados acceden a servicios inadecuados de formación profesional e investigación en Ciencia y Producción Animal aplicado a Camélidos Sudamericanos, en el CIP La Raya de la Universidad Nacional del Altiplano de Puno (UNAP).</w:t>
      </w:r>
    </w:p>
    <w:p w14:paraId="548254AB" w14:textId="77777777" w:rsidR="00646B8F" w:rsidRPr="00932BF8" w:rsidRDefault="00646B8F" w:rsidP="0095285A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15F9DAB7" w14:textId="68554ED2" w:rsidR="0071641A" w:rsidRPr="00932BF8" w:rsidRDefault="0071641A" w:rsidP="0043567B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>Para revertir esta</w:t>
      </w:r>
      <w:r w:rsidR="00646B8F" w:rsidRPr="00932BF8">
        <w:rPr>
          <w:rFonts w:ascii="Consolas" w:hAnsi="Consolas" w:cs="Tahoma"/>
          <w:sz w:val="20"/>
          <w:szCs w:val="20"/>
        </w:rPr>
        <w:t>s</w:t>
      </w:r>
      <w:r w:rsidRPr="00932BF8">
        <w:rPr>
          <w:rFonts w:ascii="Consolas" w:hAnsi="Consolas" w:cs="Tahoma"/>
          <w:sz w:val="20"/>
          <w:szCs w:val="20"/>
        </w:rPr>
        <w:t xml:space="preserve"> causa</w:t>
      </w:r>
      <w:r w:rsidR="00646B8F" w:rsidRPr="00932BF8">
        <w:rPr>
          <w:rFonts w:ascii="Consolas" w:hAnsi="Consolas" w:cs="Tahoma"/>
          <w:sz w:val="20"/>
          <w:szCs w:val="20"/>
        </w:rPr>
        <w:t>s</w:t>
      </w:r>
      <w:r w:rsidRPr="00932BF8">
        <w:rPr>
          <w:rFonts w:ascii="Consolas" w:hAnsi="Consolas" w:cs="Tahoma"/>
          <w:sz w:val="20"/>
          <w:szCs w:val="20"/>
        </w:rPr>
        <w:t xml:space="preserve">, el Proyecto de Inversión propone </w:t>
      </w:r>
      <w:r w:rsidR="0043567B" w:rsidRPr="00932BF8">
        <w:rPr>
          <w:rFonts w:ascii="Consolas" w:hAnsi="Consolas" w:cs="Tahoma"/>
          <w:sz w:val="20"/>
          <w:szCs w:val="20"/>
        </w:rPr>
        <w:t>entre otras</w:t>
      </w:r>
      <w:r w:rsidRPr="00932BF8">
        <w:rPr>
          <w:rFonts w:ascii="Consolas" w:hAnsi="Consolas" w:cs="Tahoma"/>
          <w:sz w:val="20"/>
          <w:szCs w:val="20"/>
        </w:rPr>
        <w:t xml:space="preserve"> acciones</w:t>
      </w:r>
      <w:r w:rsidR="0043567B" w:rsidRPr="00932BF8">
        <w:rPr>
          <w:rFonts w:ascii="Consolas" w:hAnsi="Consolas" w:cs="Tahoma"/>
          <w:sz w:val="20"/>
          <w:szCs w:val="20"/>
        </w:rPr>
        <w:t xml:space="preserve"> la </w:t>
      </w:r>
      <w:r w:rsidR="00646B8F" w:rsidRPr="00932BF8">
        <w:rPr>
          <w:rFonts w:ascii="Consolas" w:hAnsi="Consolas" w:cs="Tahoma"/>
          <w:b/>
          <w:sz w:val="20"/>
          <w:szCs w:val="20"/>
        </w:rPr>
        <w:t>Capacitación en instituciones del extranje</w:t>
      </w:r>
      <w:r w:rsidR="0043567B" w:rsidRPr="00932BF8">
        <w:rPr>
          <w:rFonts w:ascii="Consolas" w:hAnsi="Consolas" w:cs="Tahoma"/>
          <w:b/>
          <w:sz w:val="20"/>
          <w:szCs w:val="20"/>
        </w:rPr>
        <w:t>ro para docentes investigadores</w:t>
      </w:r>
      <w:r w:rsidR="0043567B" w:rsidRPr="00932BF8">
        <w:rPr>
          <w:rFonts w:ascii="Consolas" w:hAnsi="Consolas" w:cs="Tahoma"/>
          <w:sz w:val="20"/>
          <w:szCs w:val="20"/>
        </w:rPr>
        <w:t>.</w:t>
      </w:r>
    </w:p>
    <w:p w14:paraId="5671F79A" w14:textId="77777777" w:rsidR="00646B8F" w:rsidRPr="00932BF8" w:rsidRDefault="00646B8F" w:rsidP="0071641A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2064A2D1" w14:textId="77777777" w:rsidR="0026155C" w:rsidRPr="00932BF8" w:rsidRDefault="0026155C" w:rsidP="0071641A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7B76466C" w14:textId="5E32ECEB" w:rsidR="00F409F9" w:rsidRPr="00932BF8" w:rsidRDefault="00F409F9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 xml:space="preserve">OBJETIVOS </w:t>
      </w:r>
      <w:r w:rsidR="00B221B5" w:rsidRPr="00932BF8">
        <w:rPr>
          <w:rFonts w:ascii="Consolas" w:hAnsi="Consolas" w:cs="Tahoma"/>
          <w:b/>
          <w:sz w:val="20"/>
          <w:szCs w:val="20"/>
        </w:rPr>
        <w:t>DEL SERVICIO</w:t>
      </w:r>
    </w:p>
    <w:p w14:paraId="61B59738" w14:textId="77777777" w:rsidR="00CB070A" w:rsidRPr="00932BF8" w:rsidRDefault="00CB070A" w:rsidP="00820617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2CFB0FA9" w14:textId="749EE821" w:rsidR="00432170" w:rsidRPr="00932BF8" w:rsidRDefault="00B221B5" w:rsidP="00FE1E29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>Elaborar el diseño micro curricular del Programa de formación</w:t>
      </w:r>
      <w:r w:rsidR="00474508" w:rsidRPr="00932BF8">
        <w:rPr>
          <w:rFonts w:ascii="Consolas" w:hAnsi="Consolas" w:cs="Tahoma"/>
          <w:sz w:val="20"/>
          <w:szCs w:val="20"/>
        </w:rPr>
        <w:t>.</w:t>
      </w:r>
    </w:p>
    <w:p w14:paraId="2D8CAE84" w14:textId="5803A9B9" w:rsidR="00B221B5" w:rsidRPr="00932BF8" w:rsidRDefault="00B221B5" w:rsidP="00FE1E29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Implementar el Programa de formación diseñado. </w:t>
      </w:r>
    </w:p>
    <w:p w14:paraId="1D82BD69" w14:textId="50C16C52" w:rsidR="00197E33" w:rsidRPr="00932BF8" w:rsidRDefault="00E4409F" w:rsidP="00FE1E29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Aplicar y presentar los resultados de la evaluación de aprendizaje. </w:t>
      </w:r>
    </w:p>
    <w:p w14:paraId="4E417A7E" w14:textId="688CC4A0" w:rsidR="00197E33" w:rsidRPr="00932BF8" w:rsidRDefault="00197E33" w:rsidP="00B221B5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sz w:val="20"/>
          <w:szCs w:val="20"/>
        </w:rPr>
      </w:pPr>
    </w:p>
    <w:p w14:paraId="51BBAC47" w14:textId="77777777" w:rsidR="004D083C" w:rsidRPr="00932BF8" w:rsidRDefault="004D083C" w:rsidP="00B221B5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sz w:val="20"/>
          <w:szCs w:val="20"/>
        </w:rPr>
      </w:pPr>
    </w:p>
    <w:p w14:paraId="0EA28782" w14:textId="66A52A2D" w:rsidR="00704EF1" w:rsidRDefault="00704EF1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 xml:space="preserve">ALCANCE </w:t>
      </w:r>
      <w:r w:rsidR="00AE5D22" w:rsidRPr="00932BF8">
        <w:rPr>
          <w:rFonts w:ascii="Consolas" w:hAnsi="Consolas" w:cs="Tahoma"/>
          <w:b/>
          <w:sz w:val="20"/>
          <w:szCs w:val="20"/>
        </w:rPr>
        <w:t>DEL SERVICIO</w:t>
      </w:r>
    </w:p>
    <w:p w14:paraId="3DCA5C2E" w14:textId="77777777" w:rsidR="00932BF8" w:rsidRPr="00932BF8" w:rsidRDefault="00932BF8" w:rsidP="00932BF8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2"/>
        <w:gridCol w:w="6940"/>
      </w:tblGrid>
      <w:tr w:rsidR="00704EF1" w:rsidRPr="00932BF8" w14:paraId="012970EA" w14:textId="77777777" w:rsidTr="00704EF1">
        <w:tc>
          <w:tcPr>
            <w:tcW w:w="1555" w:type="dxa"/>
            <w:shd w:val="clear" w:color="auto" w:fill="000000" w:themeFill="text1"/>
          </w:tcPr>
          <w:p w14:paraId="73DEDE6F" w14:textId="77777777" w:rsidR="00704EF1" w:rsidRPr="00932BF8" w:rsidRDefault="00704EF1" w:rsidP="00577BAD">
            <w:pPr>
              <w:jc w:val="center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TIPO DE ALCANCE</w:t>
            </w:r>
          </w:p>
        </w:tc>
        <w:tc>
          <w:tcPr>
            <w:tcW w:w="6940" w:type="dxa"/>
            <w:shd w:val="clear" w:color="auto" w:fill="000000" w:themeFill="text1"/>
          </w:tcPr>
          <w:p w14:paraId="48084AC6" w14:textId="77777777" w:rsidR="00704EF1" w:rsidRPr="00932BF8" w:rsidRDefault="00704EF1" w:rsidP="00577BAD">
            <w:pPr>
              <w:jc w:val="center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DESCRIPCIÓN</w:t>
            </w:r>
          </w:p>
        </w:tc>
      </w:tr>
      <w:tr w:rsidR="00704EF1" w:rsidRPr="00932BF8" w14:paraId="0ACB6EB1" w14:textId="77777777" w:rsidTr="00704EF1">
        <w:tc>
          <w:tcPr>
            <w:tcW w:w="1555" w:type="dxa"/>
          </w:tcPr>
          <w:p w14:paraId="2DDD7276" w14:textId="77777777" w:rsidR="00704EF1" w:rsidRPr="00932BF8" w:rsidRDefault="00704EF1" w:rsidP="009F0AC5">
            <w:pPr>
              <w:jc w:val="center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ALCANCE GEOGRÁFICO:</w:t>
            </w:r>
          </w:p>
        </w:tc>
        <w:tc>
          <w:tcPr>
            <w:tcW w:w="6940" w:type="dxa"/>
          </w:tcPr>
          <w:p w14:paraId="237CEE37" w14:textId="62ED4DAC" w:rsidR="00AE5D22" w:rsidRPr="00932BF8" w:rsidRDefault="000B411E" w:rsidP="000B411E">
            <w:pPr>
              <w:jc w:val="both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Las jornadas se llevarán a cabo en los espacios que proponga la empresa prestadora del servicio los que deben permitir alcanzar los logros de aprendizaje señalados en el Perfil de egreso (Anexo N°01)</w:t>
            </w:r>
            <w:r w:rsidR="00B34A6E" w:rsidRPr="00932BF8">
              <w:rPr>
                <w:rFonts w:ascii="Consolas" w:hAnsi="Consolas" w:cs="Tahoma"/>
                <w:sz w:val="18"/>
                <w:szCs w:val="20"/>
              </w:rPr>
              <w:t>.</w:t>
            </w:r>
          </w:p>
        </w:tc>
      </w:tr>
      <w:tr w:rsidR="00704EF1" w:rsidRPr="00932BF8" w14:paraId="67C39763" w14:textId="77777777" w:rsidTr="00704EF1">
        <w:tc>
          <w:tcPr>
            <w:tcW w:w="1555" w:type="dxa"/>
          </w:tcPr>
          <w:p w14:paraId="396228B2" w14:textId="77777777" w:rsidR="00704EF1" w:rsidRPr="00932BF8" w:rsidRDefault="00704EF1" w:rsidP="009F0AC5">
            <w:pPr>
              <w:jc w:val="center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ALCANCE TEMÁTICO:</w:t>
            </w:r>
          </w:p>
        </w:tc>
        <w:tc>
          <w:tcPr>
            <w:tcW w:w="6940" w:type="dxa"/>
          </w:tcPr>
          <w:p w14:paraId="5A471283" w14:textId="5C8D8992" w:rsidR="00704EF1" w:rsidRPr="00932BF8" w:rsidRDefault="00AE5D22" w:rsidP="00577BAD">
            <w:pPr>
              <w:jc w:val="both"/>
              <w:rPr>
                <w:rFonts w:ascii="Consolas" w:hAnsi="Consolas" w:cs="Tahoma"/>
                <w:sz w:val="18"/>
                <w:szCs w:val="20"/>
                <w:lang w:val="es-PE"/>
              </w:rPr>
            </w:pPr>
            <w:r w:rsidRPr="00932BF8">
              <w:rPr>
                <w:rFonts w:ascii="Consolas" w:hAnsi="Consolas" w:cs="Tahoma"/>
                <w:sz w:val="18"/>
                <w:szCs w:val="20"/>
                <w:lang w:val="es-PE"/>
              </w:rPr>
              <w:t xml:space="preserve">El programa de formación </w:t>
            </w:r>
            <w:r w:rsidR="009F0AC5" w:rsidRPr="00932BF8">
              <w:rPr>
                <w:rFonts w:ascii="Consolas" w:hAnsi="Consolas" w:cs="Tahoma"/>
                <w:sz w:val="18"/>
                <w:szCs w:val="20"/>
                <w:lang w:val="es-PE"/>
              </w:rPr>
              <w:t>debe apuntar a que los beneficiarios demuestren los siguientes desempeños</w:t>
            </w:r>
            <w:r w:rsidR="003D35E2" w:rsidRPr="00932BF8">
              <w:rPr>
                <w:rFonts w:ascii="Consolas" w:hAnsi="Consolas" w:cs="Tahoma"/>
                <w:sz w:val="18"/>
                <w:szCs w:val="20"/>
                <w:lang w:val="es-PE"/>
              </w:rPr>
              <w:t>,</w:t>
            </w:r>
            <w:r w:rsidR="008B2E55" w:rsidRPr="00932BF8">
              <w:rPr>
                <w:rFonts w:ascii="Consolas" w:hAnsi="Consolas" w:cs="Tahoma"/>
                <w:sz w:val="18"/>
                <w:szCs w:val="20"/>
                <w:lang w:val="es-PE"/>
              </w:rPr>
              <w:t xml:space="preserve"> </w:t>
            </w:r>
            <w:r w:rsidR="00B86292" w:rsidRPr="00932BF8">
              <w:rPr>
                <w:rFonts w:ascii="Consolas" w:hAnsi="Consolas" w:cs="Tahoma"/>
                <w:sz w:val="18"/>
                <w:szCs w:val="20"/>
                <w:lang w:val="es-PE"/>
              </w:rPr>
              <w:t>luego de este</w:t>
            </w:r>
            <w:r w:rsidR="008B2E55" w:rsidRPr="00932BF8">
              <w:rPr>
                <w:rFonts w:ascii="Consolas" w:hAnsi="Consolas" w:cs="Tahoma"/>
                <w:sz w:val="18"/>
                <w:szCs w:val="20"/>
                <w:lang w:val="es-PE"/>
              </w:rPr>
              <w:t>:</w:t>
            </w:r>
          </w:p>
          <w:p w14:paraId="0E0AD218" w14:textId="77777777" w:rsidR="00B86292" w:rsidRPr="00932BF8" w:rsidRDefault="00B86292" w:rsidP="00FE1E29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="Consolas" w:hAnsi="Consolas" w:cs="Tahoma"/>
                <w:sz w:val="18"/>
                <w:szCs w:val="20"/>
                <w:lang w:val="es-PE"/>
              </w:rPr>
            </w:pPr>
            <w:r w:rsidRPr="00932BF8">
              <w:rPr>
                <w:rFonts w:ascii="Consolas" w:hAnsi="Consolas" w:cs="Tahoma"/>
                <w:sz w:val="18"/>
                <w:szCs w:val="20"/>
                <w:lang w:val="es-PE"/>
              </w:rPr>
              <w:t>Utiliza, en el laboratorio, técnicas de biotecnología reproductiva, en animales domésticos y silvestres, siguiendo los protocolos y normativa vigente.</w:t>
            </w:r>
          </w:p>
          <w:p w14:paraId="34ACE46A" w14:textId="393E4258" w:rsidR="009F0AC5" w:rsidRPr="00932BF8" w:rsidRDefault="00B86292" w:rsidP="00FE1E29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="Consolas" w:hAnsi="Consolas" w:cs="Tahoma"/>
                <w:sz w:val="18"/>
                <w:szCs w:val="20"/>
                <w:lang w:val="es-PE"/>
              </w:rPr>
            </w:pPr>
            <w:r w:rsidRPr="00932BF8">
              <w:rPr>
                <w:rFonts w:ascii="Consolas" w:hAnsi="Consolas" w:cs="Tahoma"/>
                <w:sz w:val="18"/>
                <w:szCs w:val="20"/>
                <w:lang w:val="es-PE"/>
              </w:rPr>
              <w:t>Utiliza, en el laboratorio, técnicas de diagnóstico molecular y métodos auxiliares de laboratorio, para la detección de enfermedades infecciosas y parasitarias en animales domésticos y silvestres, siguiendo los protocolos y normativa vigente.</w:t>
            </w:r>
          </w:p>
        </w:tc>
      </w:tr>
      <w:tr w:rsidR="00704EF1" w:rsidRPr="00932BF8" w14:paraId="01250867" w14:textId="77777777" w:rsidTr="00704EF1">
        <w:tc>
          <w:tcPr>
            <w:tcW w:w="1555" w:type="dxa"/>
          </w:tcPr>
          <w:p w14:paraId="5593ABD9" w14:textId="77777777" w:rsidR="00704EF1" w:rsidRPr="00932BF8" w:rsidRDefault="00704EF1" w:rsidP="009F0AC5">
            <w:pPr>
              <w:jc w:val="center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ALCANCE INSTITUCIONAL:</w:t>
            </w:r>
          </w:p>
        </w:tc>
        <w:tc>
          <w:tcPr>
            <w:tcW w:w="6940" w:type="dxa"/>
          </w:tcPr>
          <w:p w14:paraId="1D34797A" w14:textId="707CF3D4" w:rsidR="00C50305" w:rsidRPr="00932BF8" w:rsidRDefault="003D35E2" w:rsidP="0043567B">
            <w:pPr>
              <w:jc w:val="both"/>
              <w:rPr>
                <w:rFonts w:ascii="Consolas" w:hAnsi="Consolas" w:cs="Tahoma"/>
                <w:sz w:val="18"/>
                <w:szCs w:val="20"/>
              </w:rPr>
            </w:pPr>
            <w:r w:rsidRPr="00932BF8">
              <w:rPr>
                <w:rFonts w:ascii="Consolas" w:hAnsi="Consolas" w:cs="Tahoma"/>
                <w:sz w:val="18"/>
                <w:szCs w:val="20"/>
              </w:rPr>
              <w:t>La presente capacitación beneficiará a 12 docentes investigadores de la Facultad de Medicina Veterinaria y Zootecnia de la Universidad Nacional del Altiplano – Puno.</w:t>
            </w:r>
          </w:p>
        </w:tc>
      </w:tr>
    </w:tbl>
    <w:p w14:paraId="173F18B8" w14:textId="77777777" w:rsidR="00932BF8" w:rsidRDefault="00932BF8" w:rsidP="00932BF8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b/>
          <w:sz w:val="20"/>
          <w:szCs w:val="20"/>
        </w:rPr>
      </w:pPr>
    </w:p>
    <w:p w14:paraId="6AA413AC" w14:textId="77777777" w:rsidR="00932BF8" w:rsidRDefault="00932BF8" w:rsidP="00932BF8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b/>
          <w:sz w:val="20"/>
          <w:szCs w:val="20"/>
        </w:rPr>
      </w:pPr>
    </w:p>
    <w:p w14:paraId="33939C9B" w14:textId="77777777" w:rsidR="00932BF8" w:rsidRDefault="00932BF8" w:rsidP="00932BF8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b/>
          <w:sz w:val="20"/>
          <w:szCs w:val="20"/>
        </w:rPr>
      </w:pPr>
    </w:p>
    <w:p w14:paraId="04C00B0C" w14:textId="7BEAEB2D" w:rsidR="00704EF1" w:rsidRPr="00932BF8" w:rsidRDefault="0043567B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lastRenderedPageBreak/>
        <w:t>ACTIVIDADES</w:t>
      </w:r>
    </w:p>
    <w:p w14:paraId="04A2FDB0" w14:textId="77777777" w:rsidR="0043567B" w:rsidRPr="00932BF8" w:rsidRDefault="0043567B" w:rsidP="00704EF1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962"/>
        <w:gridCol w:w="1603"/>
      </w:tblGrid>
      <w:tr w:rsidR="004462D0" w:rsidRPr="004462D0" w14:paraId="51A651E1" w14:textId="77777777" w:rsidTr="004462D0">
        <w:tc>
          <w:tcPr>
            <w:tcW w:w="704" w:type="dxa"/>
            <w:shd w:val="clear" w:color="auto" w:fill="000000" w:themeFill="text1"/>
          </w:tcPr>
          <w:p w14:paraId="707F2F8E" w14:textId="7E9AE107" w:rsidR="0043567B" w:rsidRPr="004462D0" w:rsidRDefault="0043567B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N°</w:t>
            </w:r>
          </w:p>
        </w:tc>
        <w:tc>
          <w:tcPr>
            <w:tcW w:w="1559" w:type="dxa"/>
            <w:shd w:val="clear" w:color="auto" w:fill="000000" w:themeFill="text1"/>
          </w:tcPr>
          <w:p w14:paraId="5A505983" w14:textId="16B7C9C0" w:rsidR="0043567B" w:rsidRPr="004462D0" w:rsidRDefault="0043567B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4962" w:type="dxa"/>
            <w:shd w:val="clear" w:color="auto" w:fill="000000" w:themeFill="text1"/>
          </w:tcPr>
          <w:p w14:paraId="5786EB67" w14:textId="1C97D6B6" w:rsidR="0043567B" w:rsidRPr="004462D0" w:rsidRDefault="0043567B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DESCRIPCIÓN</w:t>
            </w:r>
          </w:p>
        </w:tc>
        <w:tc>
          <w:tcPr>
            <w:tcW w:w="1603" w:type="dxa"/>
            <w:shd w:val="clear" w:color="auto" w:fill="000000" w:themeFill="text1"/>
          </w:tcPr>
          <w:p w14:paraId="6E01AF13" w14:textId="0814CE3A" w:rsidR="0043567B" w:rsidRPr="004462D0" w:rsidRDefault="0043567B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PRODUCTO</w:t>
            </w:r>
          </w:p>
        </w:tc>
      </w:tr>
      <w:tr w:rsidR="004462D0" w:rsidRPr="004462D0" w14:paraId="0BFD3C1E" w14:textId="77777777" w:rsidTr="004462D0">
        <w:tc>
          <w:tcPr>
            <w:tcW w:w="704" w:type="dxa"/>
          </w:tcPr>
          <w:p w14:paraId="74A006D1" w14:textId="40EBA819" w:rsidR="0043567B" w:rsidRPr="004462D0" w:rsidRDefault="00932BF8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A327736" w14:textId="2F49F1DB" w:rsidR="0043567B" w:rsidRPr="004462D0" w:rsidRDefault="00932BF8" w:rsidP="00932BF8">
            <w:pPr>
              <w:tabs>
                <w:tab w:val="left" w:pos="1662"/>
              </w:tabs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Elaborar el diseño micro curricular del programa de formación.</w:t>
            </w:r>
          </w:p>
        </w:tc>
        <w:tc>
          <w:tcPr>
            <w:tcW w:w="4962" w:type="dxa"/>
          </w:tcPr>
          <w:p w14:paraId="25549BCF" w14:textId="77777777" w:rsidR="0043567B" w:rsidRPr="004462D0" w:rsidRDefault="00932BF8" w:rsidP="00704EF1">
            <w:pPr>
              <w:tabs>
                <w:tab w:val="left" w:pos="1662"/>
              </w:tabs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Incluye el desarrollo de:</w:t>
            </w:r>
          </w:p>
          <w:p w14:paraId="6413D747" w14:textId="77777777" w:rsidR="00932BF8" w:rsidRPr="004462D0" w:rsidRDefault="00932BF8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Sílabo del Programa de formación</w:t>
            </w:r>
          </w:p>
          <w:p w14:paraId="686F22C6" w14:textId="753FDB30" w:rsidR="00932BF8" w:rsidRPr="004462D0" w:rsidRDefault="00932BF8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las sesiones de aprendizaje: actividades, objetivos, metodología, tiempos y materiales</w:t>
            </w:r>
          </w:p>
          <w:p w14:paraId="44720133" w14:textId="77777777" w:rsidR="00932BF8" w:rsidRPr="004462D0" w:rsidRDefault="00932BF8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Sistema de evaluación de aprendizaje del programa</w:t>
            </w:r>
          </w:p>
          <w:p w14:paraId="3D14330D" w14:textId="64A4CD34" w:rsidR="00932BF8" w:rsidRPr="004462D0" w:rsidRDefault="00932BF8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Planificación y cronograma del programa de formación</w:t>
            </w:r>
          </w:p>
        </w:tc>
        <w:tc>
          <w:tcPr>
            <w:tcW w:w="1603" w:type="dxa"/>
          </w:tcPr>
          <w:p w14:paraId="4AF74ACB" w14:textId="0C28BCAB" w:rsidR="0043567B" w:rsidRPr="004462D0" w:rsidRDefault="00932BF8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Diseño Micro Curricular</w:t>
            </w:r>
          </w:p>
        </w:tc>
      </w:tr>
      <w:tr w:rsidR="004462D0" w:rsidRPr="004462D0" w14:paraId="5B335F3C" w14:textId="77777777" w:rsidTr="004462D0">
        <w:tc>
          <w:tcPr>
            <w:tcW w:w="704" w:type="dxa"/>
          </w:tcPr>
          <w:p w14:paraId="0CF813BB" w14:textId="6836A657" w:rsidR="0043567B" w:rsidRPr="004462D0" w:rsidRDefault="00932BF8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419B5B1" w14:textId="4D92112F" w:rsidR="0043567B" w:rsidRPr="004462D0" w:rsidRDefault="00932BF8" w:rsidP="00932BF8">
            <w:pPr>
              <w:tabs>
                <w:tab w:val="left" w:pos="1662"/>
              </w:tabs>
              <w:rPr>
                <w:rFonts w:ascii="Consolas" w:eastAsia="Yu Gothic UI Semilight" w:hAnsi="Consolas" w:cs="Tahoma"/>
                <w:bCs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Implementar el módulo I del programa de formación.</w:t>
            </w:r>
          </w:p>
        </w:tc>
        <w:tc>
          <w:tcPr>
            <w:tcW w:w="4962" w:type="dxa"/>
          </w:tcPr>
          <w:p w14:paraId="7CE7804D" w14:textId="16DAD498" w:rsidR="0043567B" w:rsidRPr="004462D0" w:rsidRDefault="004462D0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Desarrollo del Módulo I (6 días)</w:t>
            </w:r>
          </w:p>
          <w:p w14:paraId="641A9938" w14:textId="77777777" w:rsidR="004462D0" w:rsidRPr="004462D0" w:rsidRDefault="004462D0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Desarrollo del Informe de implementación del módulo</w:t>
            </w:r>
          </w:p>
          <w:p w14:paraId="599BC66F" w14:textId="06A52801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Metodología utilizada</w:t>
            </w:r>
          </w:p>
          <w:p w14:paraId="08FC73E7" w14:textId="0089CFD0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cómo se implementó cada sesión</w:t>
            </w:r>
          </w:p>
          <w:p w14:paraId="41F6065A" w14:textId="33885261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Informe de evaluación de aprendizaje</w:t>
            </w:r>
          </w:p>
          <w:p w14:paraId="095C0917" w14:textId="3D5FC0E4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spacing w:before="0"/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>
              <w:rPr>
                <w:rFonts w:ascii="Consolas" w:hAnsi="Consolas" w:cs="Tahoma"/>
                <w:sz w:val="18"/>
                <w:szCs w:val="18"/>
              </w:rPr>
              <w:t>Anexos: l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istas de asistencia, certificados o constancias otorgadas, filmaciones</w:t>
            </w:r>
          </w:p>
        </w:tc>
        <w:tc>
          <w:tcPr>
            <w:tcW w:w="1603" w:type="dxa"/>
          </w:tcPr>
          <w:p w14:paraId="2AD57D44" w14:textId="5108A67B" w:rsidR="0043567B" w:rsidRPr="004462D0" w:rsidRDefault="00932BF8" w:rsidP="00932BF8">
            <w:pPr>
              <w:tabs>
                <w:tab w:val="left" w:pos="1662"/>
              </w:tabs>
              <w:jc w:val="center"/>
              <w:rPr>
                <w:rFonts w:ascii="Consolas" w:hAnsi="Consolas" w:cs="Tahoma"/>
                <w:sz w:val="18"/>
                <w:szCs w:val="18"/>
                <w:lang w:val="es-MX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Informe de implementación del Módulo I</w:t>
            </w:r>
          </w:p>
        </w:tc>
      </w:tr>
      <w:tr w:rsidR="004462D0" w:rsidRPr="004462D0" w14:paraId="44112D0B" w14:textId="77777777" w:rsidTr="004462D0">
        <w:tc>
          <w:tcPr>
            <w:tcW w:w="704" w:type="dxa"/>
          </w:tcPr>
          <w:p w14:paraId="5CD97037" w14:textId="57F7079C" w:rsidR="004462D0" w:rsidRPr="004462D0" w:rsidRDefault="004462D0" w:rsidP="004462D0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CB2CBA5" w14:textId="062B940F" w:rsidR="004462D0" w:rsidRPr="004462D0" w:rsidRDefault="004462D0" w:rsidP="004462D0">
            <w:pPr>
              <w:tabs>
                <w:tab w:val="left" w:pos="1662"/>
              </w:tabs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Implementar el módulo II del programa de formación.</w:t>
            </w:r>
          </w:p>
        </w:tc>
        <w:tc>
          <w:tcPr>
            <w:tcW w:w="4962" w:type="dxa"/>
          </w:tcPr>
          <w:p w14:paraId="19B2018B" w14:textId="41C00159" w:rsidR="004462D0" w:rsidRPr="004462D0" w:rsidRDefault="004462D0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Desarrollo del Módulo I</w:t>
            </w:r>
            <w:r>
              <w:rPr>
                <w:rFonts w:ascii="Consolas" w:hAnsi="Consolas" w:cs="Tahoma"/>
                <w:sz w:val="18"/>
                <w:szCs w:val="18"/>
              </w:rPr>
              <w:t>I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 xml:space="preserve"> (</w:t>
            </w:r>
            <w:r>
              <w:rPr>
                <w:rFonts w:ascii="Consolas" w:hAnsi="Consolas" w:cs="Tahoma"/>
                <w:sz w:val="18"/>
                <w:szCs w:val="18"/>
              </w:rPr>
              <w:t>10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 xml:space="preserve"> días)</w:t>
            </w:r>
          </w:p>
          <w:p w14:paraId="5CF1EF63" w14:textId="77777777" w:rsidR="004462D0" w:rsidRPr="004462D0" w:rsidRDefault="004462D0" w:rsidP="00FE1E29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Desarrollo del Informe de implementación del módulo</w:t>
            </w:r>
          </w:p>
          <w:p w14:paraId="48798427" w14:textId="77777777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Metodología utilizada</w:t>
            </w:r>
          </w:p>
          <w:p w14:paraId="78CFA82D" w14:textId="77777777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cómo se implementó cada sesión</w:t>
            </w:r>
          </w:p>
          <w:p w14:paraId="7360433E" w14:textId="77777777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Informe de evaluación de aprendizaje</w:t>
            </w:r>
          </w:p>
          <w:p w14:paraId="123B2E5E" w14:textId="4F00A41F" w:rsidR="004462D0" w:rsidRPr="004462D0" w:rsidRDefault="004462D0" w:rsidP="00FE1E29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b/>
                <w:sz w:val="18"/>
                <w:szCs w:val="18"/>
              </w:rPr>
            </w:pPr>
            <w:r>
              <w:rPr>
                <w:rFonts w:ascii="Consolas" w:hAnsi="Consolas" w:cs="Tahoma"/>
                <w:sz w:val="18"/>
                <w:szCs w:val="18"/>
              </w:rPr>
              <w:t>Anexos: l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istas de asistencia, certificados o constancias otorgadas, filmaciones</w:t>
            </w:r>
          </w:p>
        </w:tc>
        <w:tc>
          <w:tcPr>
            <w:tcW w:w="1603" w:type="dxa"/>
          </w:tcPr>
          <w:p w14:paraId="036E932F" w14:textId="21F2228B" w:rsidR="004462D0" w:rsidRPr="004462D0" w:rsidRDefault="004462D0" w:rsidP="004462D0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Informe de implementación del Módulo II</w:t>
            </w:r>
          </w:p>
        </w:tc>
      </w:tr>
    </w:tbl>
    <w:p w14:paraId="6F81DB3F" w14:textId="77777777" w:rsidR="0043567B" w:rsidRPr="00932BF8" w:rsidRDefault="0043567B" w:rsidP="00704EF1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63C4EB1B" w14:textId="77777777" w:rsidR="0043567B" w:rsidRPr="00932BF8" w:rsidRDefault="0043567B" w:rsidP="00704EF1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694D895C" w14:textId="64201ACC" w:rsidR="000D2CAB" w:rsidRPr="00932BF8" w:rsidRDefault="005D56B2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sdt>
        <w:sdtPr>
          <w:rPr>
            <w:rFonts w:ascii="Consolas" w:hAnsi="Consolas" w:cs="Tahoma"/>
            <w:b/>
            <w:sz w:val="20"/>
            <w:szCs w:val="20"/>
          </w:rPr>
          <w:tag w:val="goog_rdk_18"/>
          <w:id w:val="258648538"/>
        </w:sdtPr>
        <w:sdtEndPr/>
        <w:sdtContent/>
      </w:sdt>
      <w:r w:rsidR="000D2CAB" w:rsidRPr="00932BF8">
        <w:rPr>
          <w:rFonts w:ascii="Consolas" w:hAnsi="Consolas" w:cs="Tahoma"/>
          <w:b/>
          <w:sz w:val="20"/>
          <w:szCs w:val="20"/>
        </w:rPr>
        <w:t xml:space="preserve">PERFIL DE LA FIRMA CONSULTORA </w:t>
      </w:r>
      <w:r w:rsidR="004462D0">
        <w:rPr>
          <w:rFonts w:ascii="Consolas" w:hAnsi="Consolas" w:cs="Tahoma"/>
          <w:b/>
          <w:sz w:val="20"/>
          <w:szCs w:val="20"/>
        </w:rPr>
        <w:t>Y EQUIPO</w:t>
      </w:r>
    </w:p>
    <w:p w14:paraId="5E9B87A8" w14:textId="77777777" w:rsidR="000D2CAB" w:rsidRPr="00932BF8" w:rsidRDefault="000D2CAB" w:rsidP="000D2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p w14:paraId="74858D16" w14:textId="5DDC7DAB" w:rsidR="00C57C6C" w:rsidRPr="00932BF8" w:rsidRDefault="000D2CAB" w:rsidP="00FE1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Experiencia general</w:t>
      </w:r>
      <w:r w:rsidR="004517EB" w:rsidRPr="00932BF8">
        <w:rPr>
          <w:rFonts w:ascii="Consolas" w:hAnsi="Consolas" w:cs="Tahoma"/>
          <w:b/>
          <w:sz w:val="20"/>
          <w:szCs w:val="20"/>
        </w:rPr>
        <w:t>:</w:t>
      </w:r>
      <w:r w:rsidRPr="00932BF8">
        <w:rPr>
          <w:rFonts w:ascii="Consolas" w:hAnsi="Consolas" w:cs="Tahoma"/>
          <w:sz w:val="20"/>
          <w:szCs w:val="20"/>
        </w:rPr>
        <w:t xml:space="preserve"> </w:t>
      </w:r>
      <w:r w:rsidR="00E06F72" w:rsidRPr="00932BF8">
        <w:rPr>
          <w:rFonts w:ascii="Consolas" w:hAnsi="Consolas" w:cs="Tahoma"/>
          <w:sz w:val="20"/>
          <w:szCs w:val="20"/>
        </w:rPr>
        <w:t>Contar con antigüedad no menor de cinco (5) años brindando servicios de consultoría en el sector público o privado</w:t>
      </w:r>
      <w:r w:rsidR="004517EB" w:rsidRPr="00932BF8">
        <w:rPr>
          <w:rFonts w:ascii="Consolas" w:hAnsi="Consolas" w:cs="Tahoma"/>
          <w:sz w:val="20"/>
          <w:szCs w:val="20"/>
        </w:rPr>
        <w:t>.</w:t>
      </w:r>
    </w:p>
    <w:p w14:paraId="25755D63" w14:textId="77777777" w:rsidR="000D2CAB" w:rsidRPr="00932BF8" w:rsidRDefault="000D2CAB" w:rsidP="00FE1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 xml:space="preserve">Experiencia </w:t>
      </w:r>
      <w:sdt>
        <w:sdtPr>
          <w:rPr>
            <w:rFonts w:ascii="Consolas" w:hAnsi="Consolas" w:cs="Tahoma"/>
            <w:b/>
            <w:sz w:val="20"/>
            <w:szCs w:val="20"/>
          </w:rPr>
          <w:tag w:val="goog_rdk_20"/>
          <w:id w:val="-1118065658"/>
        </w:sdtPr>
        <w:sdtEndPr/>
        <w:sdtContent/>
      </w:sdt>
      <w:r w:rsidRPr="00932BF8">
        <w:rPr>
          <w:rFonts w:ascii="Consolas" w:hAnsi="Consolas" w:cs="Tahoma"/>
          <w:b/>
          <w:sz w:val="20"/>
          <w:szCs w:val="20"/>
        </w:rPr>
        <w:t>específica</w:t>
      </w:r>
      <w:r w:rsidRPr="00932BF8">
        <w:rPr>
          <w:rFonts w:ascii="Consolas" w:hAnsi="Consolas" w:cs="Tahoma"/>
          <w:sz w:val="20"/>
          <w:szCs w:val="20"/>
        </w:rPr>
        <w:t>:</w:t>
      </w:r>
    </w:p>
    <w:p w14:paraId="6D8E893F" w14:textId="77777777" w:rsidR="00E06F72" w:rsidRPr="00932BF8" w:rsidRDefault="00E06F72" w:rsidP="00FE1E2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1491" w:hanging="357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>Experiencia no menor de tres (03) años en temáticas relacionadas con diseño y/o implementación y/o evaluación de programas formativos</w:t>
      </w:r>
    </w:p>
    <w:p w14:paraId="062BCA9B" w14:textId="77777777" w:rsidR="00BD6501" w:rsidRPr="00932BF8" w:rsidRDefault="00BD6501" w:rsidP="007F1F05">
      <w:pPr>
        <w:pBdr>
          <w:between w:val="nil"/>
        </w:pBdr>
        <w:tabs>
          <w:tab w:val="left" w:pos="2085"/>
        </w:tabs>
        <w:rPr>
          <w:rFonts w:ascii="Consolas" w:hAnsi="Consolas" w:cs="Tahoma"/>
          <w:color w:val="FF0000"/>
          <w:sz w:val="20"/>
          <w:szCs w:val="20"/>
        </w:rPr>
      </w:pPr>
    </w:p>
    <w:p w14:paraId="1BE0DD23" w14:textId="2BF35AC9" w:rsidR="000D2CAB" w:rsidRPr="00932BF8" w:rsidRDefault="007F1F05" w:rsidP="007F1F05">
      <w:pPr>
        <w:pBdr>
          <w:between w:val="nil"/>
        </w:pBdr>
        <w:tabs>
          <w:tab w:val="left" w:pos="2085"/>
        </w:tabs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Equipo clave</w:t>
      </w:r>
      <w:r w:rsidR="000D2CAB" w:rsidRPr="00932BF8">
        <w:rPr>
          <w:rFonts w:ascii="Consolas" w:hAnsi="Consolas" w:cs="Tahoma"/>
          <w:b/>
          <w:color w:val="000000"/>
          <w:sz w:val="20"/>
          <w:szCs w:val="20"/>
        </w:rPr>
        <w:t>:</w:t>
      </w:r>
    </w:p>
    <w:p w14:paraId="1C904C0D" w14:textId="77777777" w:rsidR="000D2CAB" w:rsidRPr="00932BF8" w:rsidRDefault="000D2CAB" w:rsidP="000D2CAB">
      <w:pPr>
        <w:pStyle w:val="Prrafodelista"/>
        <w:pBdr>
          <w:between w:val="nil"/>
        </w:pBdr>
        <w:tabs>
          <w:tab w:val="left" w:pos="2085"/>
        </w:tabs>
        <w:ind w:left="360"/>
        <w:rPr>
          <w:rFonts w:ascii="Consolas" w:hAnsi="Consolas" w:cs="Tahoma"/>
          <w:sz w:val="20"/>
          <w:szCs w:val="20"/>
        </w:rPr>
      </w:pPr>
    </w:p>
    <w:p w14:paraId="7D8C7685" w14:textId="18C7AC45" w:rsidR="00E06F72" w:rsidRPr="00932BF8" w:rsidRDefault="00E06F72" w:rsidP="00FE1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UN</w:t>
      </w:r>
      <w:r w:rsidR="00793AAE" w:rsidRPr="00932BF8">
        <w:rPr>
          <w:rFonts w:ascii="Consolas" w:hAnsi="Consolas" w:cs="Tahoma"/>
          <w:sz w:val="20"/>
          <w:szCs w:val="20"/>
        </w:rPr>
        <w:t xml:space="preserve"> (</w:t>
      </w:r>
      <w:r w:rsidR="00C84432" w:rsidRPr="00932BF8">
        <w:rPr>
          <w:rFonts w:ascii="Consolas" w:hAnsi="Consolas" w:cs="Tahoma"/>
          <w:sz w:val="20"/>
          <w:szCs w:val="20"/>
        </w:rPr>
        <w:t>0</w:t>
      </w:r>
      <w:r w:rsidR="00640F43" w:rsidRPr="00932BF8">
        <w:rPr>
          <w:rFonts w:ascii="Consolas" w:hAnsi="Consolas" w:cs="Tahoma"/>
          <w:sz w:val="20"/>
          <w:szCs w:val="20"/>
        </w:rPr>
        <w:t>1</w:t>
      </w:r>
      <w:r w:rsidR="00793AAE" w:rsidRPr="00932BF8">
        <w:rPr>
          <w:rFonts w:ascii="Consolas" w:hAnsi="Consolas" w:cs="Tahoma"/>
          <w:sz w:val="20"/>
          <w:szCs w:val="20"/>
        </w:rPr>
        <w:t xml:space="preserve">) profesional </w:t>
      </w:r>
      <w:r w:rsidR="00C84432" w:rsidRPr="00932BF8">
        <w:rPr>
          <w:rFonts w:ascii="Consolas" w:hAnsi="Consolas" w:cs="Tahoma"/>
          <w:sz w:val="20"/>
          <w:szCs w:val="20"/>
        </w:rPr>
        <w:t>experto en diseño, implementación y evaluación de programas de formación</w:t>
      </w:r>
      <w:r w:rsidR="00640F43" w:rsidRPr="00932BF8">
        <w:rPr>
          <w:rFonts w:ascii="Consolas" w:hAnsi="Consolas" w:cs="Tahoma"/>
          <w:sz w:val="20"/>
          <w:szCs w:val="20"/>
        </w:rPr>
        <w:t xml:space="preserve">, que actuará como </w:t>
      </w:r>
      <w:r w:rsidR="00640F43" w:rsidRPr="00932BF8">
        <w:rPr>
          <w:rFonts w:ascii="Consolas" w:hAnsi="Consolas" w:cs="Tahoma"/>
          <w:b/>
          <w:sz w:val="20"/>
          <w:szCs w:val="20"/>
        </w:rPr>
        <w:t>Jefe de equipo</w:t>
      </w:r>
      <w:r w:rsidR="00C84432" w:rsidRPr="00932BF8">
        <w:rPr>
          <w:rFonts w:ascii="Consolas" w:hAnsi="Consolas" w:cs="Tahoma"/>
          <w:sz w:val="20"/>
          <w:szCs w:val="20"/>
        </w:rPr>
        <w:t xml:space="preserve">; y </w:t>
      </w:r>
      <w:r w:rsidRPr="00932BF8">
        <w:rPr>
          <w:rFonts w:ascii="Consolas" w:hAnsi="Consolas" w:cs="Tahoma"/>
          <w:b/>
          <w:sz w:val="20"/>
          <w:szCs w:val="20"/>
        </w:rPr>
        <w:t>DOS</w:t>
      </w:r>
      <w:r w:rsidR="00577BAD" w:rsidRPr="00932BF8">
        <w:rPr>
          <w:rFonts w:ascii="Consolas" w:hAnsi="Consolas" w:cs="Tahoma"/>
          <w:b/>
          <w:sz w:val="20"/>
          <w:szCs w:val="20"/>
        </w:rPr>
        <w:t xml:space="preserve"> (</w:t>
      </w:r>
      <w:r w:rsidRPr="00932BF8">
        <w:rPr>
          <w:rFonts w:ascii="Consolas" w:hAnsi="Consolas" w:cs="Tahoma"/>
          <w:b/>
          <w:sz w:val="20"/>
          <w:szCs w:val="20"/>
        </w:rPr>
        <w:t>2</w:t>
      </w:r>
      <w:r w:rsidR="00577BAD" w:rsidRPr="00932BF8">
        <w:rPr>
          <w:rFonts w:ascii="Consolas" w:hAnsi="Consolas" w:cs="Tahoma"/>
          <w:b/>
          <w:sz w:val="20"/>
          <w:szCs w:val="20"/>
        </w:rPr>
        <w:t>)</w:t>
      </w:r>
      <w:r w:rsidR="00577BAD" w:rsidRPr="00932BF8">
        <w:rPr>
          <w:rFonts w:ascii="Consolas" w:hAnsi="Consolas" w:cs="Tahoma"/>
          <w:sz w:val="20"/>
          <w:szCs w:val="20"/>
        </w:rPr>
        <w:t xml:space="preserve"> </w:t>
      </w:r>
      <w:r w:rsidRPr="00932BF8">
        <w:rPr>
          <w:rFonts w:ascii="Consolas" w:hAnsi="Consolas" w:cs="Tahoma"/>
          <w:b/>
          <w:sz w:val="20"/>
          <w:szCs w:val="20"/>
        </w:rPr>
        <w:t>docentes formadores</w:t>
      </w:r>
      <w:r w:rsidRPr="00932BF8">
        <w:rPr>
          <w:rFonts w:ascii="Consolas" w:hAnsi="Consolas" w:cs="Tahoma"/>
          <w:sz w:val="20"/>
          <w:szCs w:val="20"/>
        </w:rPr>
        <w:t xml:space="preserve"> expertos en </w:t>
      </w:r>
      <w:r w:rsidR="000212F2" w:rsidRPr="00932BF8">
        <w:rPr>
          <w:rFonts w:ascii="Consolas" w:hAnsi="Consolas" w:cs="Tahoma"/>
          <w:b/>
          <w:sz w:val="20"/>
          <w:szCs w:val="20"/>
        </w:rPr>
        <w:t>Biotecnologías reproductivas en camélidos sudamericanos (1)</w:t>
      </w:r>
      <w:r w:rsidR="000212F2" w:rsidRPr="00932BF8">
        <w:rPr>
          <w:rFonts w:ascii="Consolas" w:hAnsi="Consolas" w:cs="Tahoma"/>
          <w:sz w:val="20"/>
          <w:szCs w:val="20"/>
        </w:rPr>
        <w:t xml:space="preserve"> y </w:t>
      </w:r>
      <w:r w:rsidR="000212F2" w:rsidRPr="00932BF8">
        <w:rPr>
          <w:rFonts w:ascii="Consolas" w:hAnsi="Consolas" w:cs="Tahoma"/>
          <w:b/>
          <w:sz w:val="20"/>
          <w:szCs w:val="20"/>
        </w:rPr>
        <w:t>Detección de enfermedades infecciosas y parasitarias en camélidos sudamericanos (1)</w:t>
      </w:r>
      <w:r w:rsidR="000212F2" w:rsidRPr="00932BF8">
        <w:rPr>
          <w:rFonts w:ascii="Consolas" w:hAnsi="Consolas" w:cs="Tahoma"/>
          <w:sz w:val="20"/>
          <w:szCs w:val="20"/>
        </w:rPr>
        <w:t>.</w:t>
      </w:r>
    </w:p>
    <w:p w14:paraId="263FC531" w14:textId="77777777" w:rsidR="00E06F72" w:rsidRPr="00932BF8" w:rsidRDefault="00E06F72" w:rsidP="00E06F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080"/>
        <w:jc w:val="both"/>
        <w:rPr>
          <w:rFonts w:ascii="Consolas" w:hAnsi="Consolas" w:cs="Tahoma"/>
          <w:sz w:val="20"/>
          <w:szCs w:val="20"/>
        </w:rPr>
      </w:pPr>
    </w:p>
    <w:p w14:paraId="71B4E893" w14:textId="77777777" w:rsidR="007D02A4" w:rsidRPr="00932BF8" w:rsidRDefault="007D02A4" w:rsidP="007D02A4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</w:p>
    <w:p w14:paraId="178A6706" w14:textId="6A36DAEE" w:rsidR="007D02A4" w:rsidRPr="00932BF8" w:rsidRDefault="007D02A4" w:rsidP="007D02A4">
      <w:pPr>
        <w:pBdr>
          <w:between w:val="nil"/>
        </w:pBdr>
        <w:tabs>
          <w:tab w:val="left" w:pos="2085"/>
        </w:tabs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Equipo no clave</w:t>
      </w:r>
      <w:r w:rsidRPr="00932BF8">
        <w:rPr>
          <w:rFonts w:ascii="Consolas" w:hAnsi="Consolas" w:cs="Tahoma"/>
          <w:b/>
          <w:color w:val="000000"/>
          <w:sz w:val="20"/>
          <w:szCs w:val="20"/>
        </w:rPr>
        <w:t>:</w:t>
      </w:r>
    </w:p>
    <w:p w14:paraId="339F00FC" w14:textId="77777777" w:rsidR="007D02A4" w:rsidRPr="00932BF8" w:rsidRDefault="007D02A4" w:rsidP="007D02A4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</w:p>
    <w:p w14:paraId="5D9A75FC" w14:textId="499A373C" w:rsidR="007D02A4" w:rsidRPr="00932BF8" w:rsidRDefault="007D02A4" w:rsidP="00FE1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b/>
          <w:sz w:val="20"/>
          <w:szCs w:val="20"/>
        </w:rPr>
      </w:pPr>
      <w:r w:rsidRPr="004462D0">
        <w:rPr>
          <w:rFonts w:ascii="Consolas" w:hAnsi="Consolas" w:cs="Tahoma"/>
          <w:sz w:val="20"/>
          <w:szCs w:val="20"/>
        </w:rPr>
        <w:t>Apoyo</w:t>
      </w:r>
      <w:r w:rsidR="004462D0">
        <w:rPr>
          <w:rFonts w:ascii="Consolas" w:hAnsi="Consolas" w:cs="Tahoma"/>
          <w:sz w:val="20"/>
          <w:szCs w:val="20"/>
        </w:rPr>
        <w:t xml:space="preserve"> en dictado de programa</w:t>
      </w:r>
      <w:r w:rsidRPr="004462D0">
        <w:rPr>
          <w:rFonts w:ascii="Consolas" w:hAnsi="Consolas" w:cs="Tahoma"/>
          <w:sz w:val="20"/>
          <w:szCs w:val="20"/>
        </w:rPr>
        <w:t xml:space="preserve"> de formación</w:t>
      </w:r>
      <w:r w:rsidRPr="00932BF8">
        <w:rPr>
          <w:rFonts w:ascii="Consolas" w:hAnsi="Consolas" w:cs="Tahoma"/>
          <w:b/>
          <w:sz w:val="20"/>
          <w:szCs w:val="20"/>
        </w:rPr>
        <w:t xml:space="preserve"> (02) </w:t>
      </w:r>
    </w:p>
    <w:p w14:paraId="09AD376A" w14:textId="77777777" w:rsidR="007D02A4" w:rsidRDefault="007D02A4" w:rsidP="007D02A4">
      <w:pPr>
        <w:pBdr>
          <w:between w:val="nil"/>
        </w:pBdr>
        <w:tabs>
          <w:tab w:val="left" w:pos="2085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5579CF7A" w14:textId="77777777" w:rsidR="004462D0" w:rsidRDefault="004462D0" w:rsidP="007D02A4">
      <w:pPr>
        <w:pBdr>
          <w:between w:val="nil"/>
        </w:pBdr>
        <w:tabs>
          <w:tab w:val="left" w:pos="2085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3D194E31" w14:textId="77777777" w:rsidR="004462D0" w:rsidRPr="00932BF8" w:rsidRDefault="004462D0" w:rsidP="007D02A4">
      <w:pPr>
        <w:pBdr>
          <w:between w:val="nil"/>
        </w:pBdr>
        <w:tabs>
          <w:tab w:val="left" w:pos="2085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0D170FA8" w14:textId="77777777" w:rsidR="000D2CAB" w:rsidRPr="00932BF8" w:rsidRDefault="000D2CAB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lastRenderedPageBreak/>
        <w:t>PLAZO DE EJECUCIÓN DEL SERVICIO</w:t>
      </w:r>
    </w:p>
    <w:p w14:paraId="48C06531" w14:textId="77777777" w:rsidR="000D2CAB" w:rsidRPr="00932BF8" w:rsidRDefault="000D2CAB" w:rsidP="000D2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3"/>
        <w:gridCol w:w="1474"/>
        <w:gridCol w:w="1478"/>
        <w:gridCol w:w="1474"/>
        <w:gridCol w:w="1478"/>
        <w:gridCol w:w="1051"/>
      </w:tblGrid>
      <w:tr w:rsidR="00AD67B2" w:rsidRPr="00AD67B2" w14:paraId="488A211C" w14:textId="77777777" w:rsidTr="00AD67B2">
        <w:trPr>
          <w:trHeight w:val="20"/>
        </w:trPr>
        <w:tc>
          <w:tcPr>
            <w:tcW w:w="106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A3F41F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</w:p>
          <w:p w14:paraId="7C22D443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PRODUCTO</w:t>
            </w:r>
          </w:p>
        </w:tc>
        <w:tc>
          <w:tcPr>
            <w:tcW w:w="3344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9CE17D" w14:textId="77777777" w:rsidR="00AD67B2" w:rsidRPr="00AD67B2" w:rsidRDefault="00AD67B2" w:rsidP="00AD67B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Plazos Máximos (días calendario)</w:t>
            </w:r>
          </w:p>
          <w:p w14:paraId="01835660" w14:textId="77777777" w:rsidR="00AD67B2" w:rsidRPr="00AD67B2" w:rsidRDefault="00AD67B2" w:rsidP="00AD67B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Se computa desde el día siguiente de la firma del contrato.</w:t>
            </w:r>
          </w:p>
        </w:tc>
        <w:tc>
          <w:tcPr>
            <w:tcW w:w="59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954BD0" w14:textId="1631F7AD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Plazo total     (en días) (*)</w:t>
            </w:r>
          </w:p>
        </w:tc>
      </w:tr>
      <w:tr w:rsidR="00AD67B2" w:rsidRPr="00AD67B2" w14:paraId="34D7FC03" w14:textId="77777777" w:rsidTr="00AD67B2">
        <w:trPr>
          <w:trHeight w:val="20"/>
        </w:trPr>
        <w:tc>
          <w:tcPr>
            <w:tcW w:w="1061" w:type="pct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0000" w:themeFill="text1"/>
          </w:tcPr>
          <w:p w14:paraId="76251D80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18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08686A" w14:textId="7B7E406B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Entrega producto Consultor</w:t>
            </w:r>
          </w:p>
        </w:tc>
        <w:tc>
          <w:tcPr>
            <w:tcW w:w="8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0CD9E94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Revisión</w:t>
            </w:r>
          </w:p>
          <w:p w14:paraId="229A64CE" w14:textId="5B496D3B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UE.118</w:t>
            </w:r>
          </w:p>
        </w:tc>
        <w:tc>
          <w:tcPr>
            <w:tcW w:w="8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19F274" w14:textId="5EABF91E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Subsanación-Consultor</w:t>
            </w:r>
          </w:p>
        </w:tc>
        <w:tc>
          <w:tcPr>
            <w:tcW w:w="8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7707C9" w14:textId="1A1BF266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Aprobación- UE.118</w:t>
            </w:r>
          </w:p>
        </w:tc>
        <w:tc>
          <w:tcPr>
            <w:tcW w:w="59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</w:tcPr>
          <w:p w14:paraId="0F7273FA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</w:p>
        </w:tc>
      </w:tr>
      <w:tr w:rsidR="00AD67B2" w:rsidRPr="00AD67B2" w14:paraId="10C20264" w14:textId="77777777" w:rsidTr="00AD67B2">
        <w:trPr>
          <w:trHeight w:val="224"/>
        </w:trPr>
        <w:tc>
          <w:tcPr>
            <w:tcW w:w="1061" w:type="pct"/>
            <w:tcBorders>
              <w:top w:val="nil"/>
            </w:tcBorders>
          </w:tcPr>
          <w:p w14:paraId="5CEBCFC9" w14:textId="77777777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>Producto 1</w:t>
            </w:r>
          </w:p>
        </w:tc>
        <w:tc>
          <w:tcPr>
            <w:tcW w:w="835" w:type="pct"/>
            <w:tcBorders>
              <w:top w:val="single" w:sz="4" w:space="0" w:color="FFFFFF" w:themeColor="background1"/>
            </w:tcBorders>
          </w:tcPr>
          <w:p w14:paraId="5C2D1F14" w14:textId="0CBE7D58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Hasta 14</w:t>
            </w:r>
          </w:p>
        </w:tc>
        <w:tc>
          <w:tcPr>
            <w:tcW w:w="837" w:type="pct"/>
            <w:tcBorders>
              <w:top w:val="single" w:sz="4" w:space="0" w:color="FFFFFF" w:themeColor="background1"/>
            </w:tcBorders>
            <w:vAlign w:val="center"/>
          </w:tcPr>
          <w:p w14:paraId="4A0E2F83" w14:textId="614AFD13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FFFFFF" w:themeColor="background1"/>
            </w:tcBorders>
            <w:vAlign w:val="center"/>
          </w:tcPr>
          <w:p w14:paraId="1D4187FD" w14:textId="639BFF5A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6</w:t>
            </w:r>
          </w:p>
        </w:tc>
        <w:tc>
          <w:tcPr>
            <w:tcW w:w="837" w:type="pct"/>
            <w:tcBorders>
              <w:top w:val="single" w:sz="4" w:space="0" w:color="FFFFFF" w:themeColor="background1"/>
            </w:tcBorders>
            <w:vAlign w:val="center"/>
          </w:tcPr>
          <w:p w14:paraId="760AAEC0" w14:textId="2B37C76A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3</w:t>
            </w:r>
          </w:p>
        </w:tc>
        <w:tc>
          <w:tcPr>
            <w:tcW w:w="595" w:type="pct"/>
            <w:tcBorders>
              <w:top w:val="nil"/>
            </w:tcBorders>
          </w:tcPr>
          <w:p w14:paraId="12DF04A6" w14:textId="6DDC801C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28</w:t>
            </w:r>
          </w:p>
        </w:tc>
      </w:tr>
      <w:tr w:rsidR="00AD67B2" w:rsidRPr="00AD67B2" w14:paraId="762EDA75" w14:textId="77777777" w:rsidTr="00AD67B2">
        <w:trPr>
          <w:trHeight w:val="20"/>
        </w:trPr>
        <w:tc>
          <w:tcPr>
            <w:tcW w:w="1061" w:type="pct"/>
          </w:tcPr>
          <w:p w14:paraId="7DE25EA3" w14:textId="0E62C168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>Producto 2 y Producto 3</w:t>
            </w:r>
          </w:p>
        </w:tc>
        <w:tc>
          <w:tcPr>
            <w:tcW w:w="835" w:type="pct"/>
            <w:vAlign w:val="center"/>
          </w:tcPr>
          <w:p w14:paraId="1C6D13FC" w14:textId="50CFA571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Hasta 42</w:t>
            </w:r>
          </w:p>
        </w:tc>
        <w:tc>
          <w:tcPr>
            <w:tcW w:w="837" w:type="pct"/>
            <w:vAlign w:val="center"/>
          </w:tcPr>
          <w:p w14:paraId="1FA46E5C" w14:textId="08A25566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5</w:t>
            </w:r>
          </w:p>
        </w:tc>
        <w:tc>
          <w:tcPr>
            <w:tcW w:w="835" w:type="pct"/>
            <w:vAlign w:val="center"/>
          </w:tcPr>
          <w:p w14:paraId="022A81AA" w14:textId="25EC8776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6</w:t>
            </w:r>
          </w:p>
        </w:tc>
        <w:tc>
          <w:tcPr>
            <w:tcW w:w="837" w:type="pct"/>
            <w:vAlign w:val="center"/>
          </w:tcPr>
          <w:p w14:paraId="33BCF9C0" w14:textId="199A3D6A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3</w:t>
            </w:r>
          </w:p>
        </w:tc>
        <w:tc>
          <w:tcPr>
            <w:tcW w:w="595" w:type="pct"/>
          </w:tcPr>
          <w:p w14:paraId="1010F90B" w14:textId="3FC44049" w:rsidR="00AD67B2" w:rsidRPr="00AD67B2" w:rsidRDefault="00AD67B2" w:rsidP="00AD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56</w:t>
            </w:r>
          </w:p>
        </w:tc>
      </w:tr>
    </w:tbl>
    <w:p w14:paraId="0568F749" w14:textId="77777777" w:rsidR="00AD67B2" w:rsidRDefault="00AD67B2" w:rsidP="00AD67B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851"/>
        <w:jc w:val="both"/>
        <w:rPr>
          <w:rFonts w:ascii="Consolas" w:hAnsi="Consolas" w:cs="Tahoma"/>
          <w:b/>
          <w:sz w:val="20"/>
          <w:szCs w:val="20"/>
        </w:rPr>
      </w:pPr>
    </w:p>
    <w:p w14:paraId="2C1DACB7" w14:textId="692E96EE" w:rsidR="000D2CAB" w:rsidRPr="00932BF8" w:rsidRDefault="000D2CAB" w:rsidP="00FE1E29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FORMA DE PAGO</w:t>
      </w:r>
    </w:p>
    <w:p w14:paraId="0977C073" w14:textId="77777777" w:rsidR="000D2CAB" w:rsidRPr="00932BF8" w:rsidRDefault="000D2CAB" w:rsidP="000D2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p w14:paraId="521EB8B1" w14:textId="2F25EB80" w:rsidR="000D2CAB" w:rsidRPr="00932BF8" w:rsidRDefault="000D2CAB" w:rsidP="000D2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El pago se efectuará en </w:t>
      </w:r>
      <w:r w:rsidR="00F85300" w:rsidRPr="00932BF8">
        <w:rPr>
          <w:rFonts w:ascii="Consolas" w:hAnsi="Consolas" w:cs="Tahoma"/>
          <w:sz w:val="20"/>
          <w:szCs w:val="20"/>
        </w:rPr>
        <w:t>dos</w:t>
      </w:r>
      <w:r w:rsidRPr="00932BF8">
        <w:rPr>
          <w:rFonts w:ascii="Consolas" w:hAnsi="Consolas" w:cs="Tahoma"/>
          <w:sz w:val="20"/>
          <w:szCs w:val="20"/>
        </w:rPr>
        <w:t xml:space="preserve"> (</w:t>
      </w:r>
      <w:r w:rsidR="00F85300" w:rsidRPr="00932BF8">
        <w:rPr>
          <w:rFonts w:ascii="Consolas" w:hAnsi="Consolas" w:cs="Tahoma"/>
          <w:sz w:val="20"/>
          <w:szCs w:val="20"/>
        </w:rPr>
        <w:t>02</w:t>
      </w:r>
      <w:r w:rsidRPr="00932BF8">
        <w:rPr>
          <w:rFonts w:ascii="Consolas" w:hAnsi="Consolas" w:cs="Tahoma"/>
          <w:sz w:val="20"/>
          <w:szCs w:val="20"/>
        </w:rPr>
        <w:t>) armadas, luego de la conformidad de cada uno de los productos.</w:t>
      </w:r>
    </w:p>
    <w:p w14:paraId="33F8C1C6" w14:textId="77777777" w:rsidR="006D5DCA" w:rsidRPr="00932BF8" w:rsidRDefault="006D5DCA" w:rsidP="000D2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tbl>
      <w:tblPr>
        <w:tblW w:w="8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973"/>
        <w:gridCol w:w="5120"/>
      </w:tblGrid>
      <w:tr w:rsidR="000D2CAB" w:rsidRPr="00932BF8" w14:paraId="1C414849" w14:textId="77777777" w:rsidTr="00AD67B2">
        <w:trPr>
          <w:trHeight w:val="172"/>
        </w:trPr>
        <w:tc>
          <w:tcPr>
            <w:tcW w:w="1725" w:type="dxa"/>
            <w:shd w:val="clear" w:color="auto" w:fill="000000" w:themeFill="text1"/>
          </w:tcPr>
          <w:p w14:paraId="44764222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N° DE PAGO</w:t>
            </w:r>
          </w:p>
        </w:tc>
        <w:tc>
          <w:tcPr>
            <w:tcW w:w="1973" w:type="dxa"/>
            <w:shd w:val="clear" w:color="auto" w:fill="000000" w:themeFill="text1"/>
          </w:tcPr>
          <w:p w14:paraId="07D3E97F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5120" w:type="dxa"/>
            <w:shd w:val="clear" w:color="auto" w:fill="000000" w:themeFill="text1"/>
          </w:tcPr>
          <w:p w14:paraId="67B16A20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FORMA DE PAGO</w:t>
            </w:r>
          </w:p>
        </w:tc>
      </w:tr>
      <w:tr w:rsidR="000D2CAB" w:rsidRPr="00932BF8" w14:paraId="11F6E379" w14:textId="77777777" w:rsidTr="00577BAD">
        <w:trPr>
          <w:trHeight w:val="408"/>
        </w:trPr>
        <w:tc>
          <w:tcPr>
            <w:tcW w:w="1725" w:type="dxa"/>
          </w:tcPr>
          <w:p w14:paraId="0F7ED943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1er. Pago</w:t>
            </w:r>
          </w:p>
        </w:tc>
        <w:tc>
          <w:tcPr>
            <w:tcW w:w="1973" w:type="dxa"/>
          </w:tcPr>
          <w:p w14:paraId="1061906C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sz w:val="20"/>
                <w:szCs w:val="20"/>
              </w:rPr>
              <w:t>Producto 1</w:t>
            </w:r>
          </w:p>
        </w:tc>
        <w:tc>
          <w:tcPr>
            <w:tcW w:w="5120" w:type="dxa"/>
          </w:tcPr>
          <w:p w14:paraId="09EE31BD" w14:textId="5DA024E1" w:rsidR="000D2CAB" w:rsidRPr="00932BF8" w:rsidRDefault="0070202D" w:rsidP="00577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3</w:t>
            </w:r>
            <w:r w:rsidR="003B3324"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0</w:t>
            </w:r>
            <w:r w:rsidR="000D2CAB"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%</w:t>
            </w:r>
            <w:r w:rsidR="000D2CAB" w:rsidRPr="00932BF8">
              <w:rPr>
                <w:rFonts w:ascii="Consolas" w:eastAsia="Calibri" w:hAnsi="Consolas" w:cs="Tahoma"/>
                <w:sz w:val="20"/>
                <w:szCs w:val="20"/>
              </w:rPr>
              <w:t xml:space="preserve"> del monto total contratado, con la conformidad del Producto 1</w:t>
            </w:r>
          </w:p>
        </w:tc>
      </w:tr>
      <w:tr w:rsidR="000D2CAB" w:rsidRPr="00932BF8" w14:paraId="7CA129B6" w14:textId="77777777" w:rsidTr="00577BAD">
        <w:trPr>
          <w:trHeight w:val="416"/>
        </w:trPr>
        <w:tc>
          <w:tcPr>
            <w:tcW w:w="1725" w:type="dxa"/>
          </w:tcPr>
          <w:p w14:paraId="47815B32" w14:textId="77777777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2do. Pago</w:t>
            </w:r>
          </w:p>
        </w:tc>
        <w:tc>
          <w:tcPr>
            <w:tcW w:w="1973" w:type="dxa"/>
          </w:tcPr>
          <w:p w14:paraId="48945685" w14:textId="681039A0" w:rsidR="000D2CAB" w:rsidRPr="00932BF8" w:rsidRDefault="000D2CAB" w:rsidP="0076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sz w:val="20"/>
                <w:szCs w:val="20"/>
              </w:rPr>
              <w:t>Producto</w:t>
            </w:r>
            <w:r w:rsidR="003B3324" w:rsidRPr="00932BF8">
              <w:rPr>
                <w:rFonts w:ascii="Consolas" w:eastAsia="Calibri" w:hAnsi="Consolas" w:cs="Tahoma"/>
                <w:sz w:val="20"/>
                <w:szCs w:val="20"/>
              </w:rPr>
              <w:t>s</w:t>
            </w:r>
            <w:r w:rsidRPr="00932BF8">
              <w:rPr>
                <w:rFonts w:ascii="Consolas" w:eastAsia="Calibri" w:hAnsi="Consolas" w:cs="Tahoma"/>
                <w:sz w:val="20"/>
                <w:szCs w:val="20"/>
              </w:rPr>
              <w:t xml:space="preserve"> 2</w:t>
            </w:r>
            <w:r w:rsidR="003B3324" w:rsidRPr="00932BF8">
              <w:rPr>
                <w:rFonts w:ascii="Consolas" w:eastAsia="Calibri" w:hAnsi="Consolas" w:cs="Tahoma"/>
                <w:sz w:val="20"/>
                <w:szCs w:val="20"/>
              </w:rPr>
              <w:t xml:space="preserve"> y 3</w:t>
            </w:r>
          </w:p>
        </w:tc>
        <w:tc>
          <w:tcPr>
            <w:tcW w:w="5120" w:type="dxa"/>
          </w:tcPr>
          <w:p w14:paraId="7DC7FF7C" w14:textId="01480963" w:rsidR="000D2CAB" w:rsidRPr="00932BF8" w:rsidRDefault="0070202D" w:rsidP="00577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7</w:t>
            </w:r>
            <w:r w:rsidR="00F85300"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0</w:t>
            </w:r>
            <w:r w:rsidR="000D2CAB"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%</w:t>
            </w:r>
            <w:r w:rsidR="000D2CAB" w:rsidRPr="00932BF8">
              <w:rPr>
                <w:rFonts w:ascii="Consolas" w:eastAsia="Calibri" w:hAnsi="Consolas" w:cs="Tahoma"/>
                <w:sz w:val="20"/>
                <w:szCs w:val="20"/>
              </w:rPr>
              <w:t xml:space="preserve"> del monto total contratado, con la conformidad del Producto 2</w:t>
            </w:r>
          </w:p>
        </w:tc>
      </w:tr>
    </w:tbl>
    <w:p w14:paraId="27CF4C86" w14:textId="77777777" w:rsidR="000D2CAB" w:rsidRPr="00932BF8" w:rsidRDefault="000D2CAB" w:rsidP="000D2CAB">
      <w:pPr>
        <w:pBdr>
          <w:top w:val="nil"/>
          <w:left w:val="nil"/>
          <w:bottom w:val="nil"/>
          <w:right w:val="nil"/>
          <w:between w:val="nil"/>
        </w:pBdr>
        <w:tabs>
          <w:tab w:val="left" w:pos="1662"/>
        </w:tabs>
        <w:ind w:left="1800"/>
        <w:jc w:val="both"/>
        <w:rPr>
          <w:rFonts w:ascii="Consolas" w:hAnsi="Consolas" w:cs="Tahoma"/>
          <w:b/>
          <w:sz w:val="20"/>
          <w:szCs w:val="20"/>
        </w:rPr>
      </w:pPr>
    </w:p>
    <w:p w14:paraId="53FC44CC" w14:textId="77777777" w:rsidR="00187DF0" w:rsidRPr="00932BF8" w:rsidRDefault="00187DF0" w:rsidP="007020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851"/>
        <w:jc w:val="both"/>
        <w:rPr>
          <w:rFonts w:ascii="Consolas" w:hAnsi="Consolas" w:cs="Tahoma"/>
          <w:sz w:val="20"/>
          <w:szCs w:val="20"/>
        </w:rPr>
      </w:pPr>
    </w:p>
    <w:sectPr w:rsidR="00187DF0" w:rsidRPr="00932BF8" w:rsidSect="008C1F49">
      <w:footerReference w:type="default" r:id="rId11"/>
      <w:pgSz w:w="12240" w:h="15840"/>
      <w:pgMar w:top="1417" w:right="1701" w:bottom="1417" w:left="1701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068B0" w14:textId="77777777" w:rsidR="00FE1E29" w:rsidRDefault="00FE1E29">
      <w:r>
        <w:separator/>
      </w:r>
    </w:p>
  </w:endnote>
  <w:endnote w:type="continuationSeparator" w:id="0">
    <w:p w14:paraId="75BE6686" w14:textId="77777777" w:rsidR="00FE1E29" w:rsidRDefault="00FE1E29">
      <w:r>
        <w:continuationSeparator/>
      </w:r>
    </w:p>
  </w:endnote>
  <w:endnote w:type="continuationNotice" w:id="1">
    <w:p w14:paraId="7AB543EA" w14:textId="77777777" w:rsidR="00FE1E29" w:rsidRDefault="00FE1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181895"/>
      <w:docPartObj>
        <w:docPartGallery w:val="Page Numbers (Bottom of Page)"/>
        <w:docPartUnique/>
      </w:docPartObj>
    </w:sdtPr>
    <w:sdtEndPr/>
    <w:sdtContent>
      <w:p w14:paraId="33E3C034" w14:textId="576F67CB" w:rsidR="005854EC" w:rsidRDefault="005854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B2">
          <w:rPr>
            <w:noProof/>
          </w:rPr>
          <w:t>1</w:t>
        </w:r>
        <w:r>
          <w:fldChar w:fldCharType="end"/>
        </w:r>
      </w:p>
    </w:sdtContent>
  </w:sdt>
  <w:p w14:paraId="272C0A2E" w14:textId="77777777" w:rsidR="005854EC" w:rsidRDefault="00585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DBDC3" w14:textId="77777777" w:rsidR="00FE1E29" w:rsidRDefault="00FE1E29">
      <w:r>
        <w:separator/>
      </w:r>
    </w:p>
  </w:footnote>
  <w:footnote w:type="continuationSeparator" w:id="0">
    <w:p w14:paraId="7EA8F1F0" w14:textId="77777777" w:rsidR="00FE1E29" w:rsidRDefault="00FE1E29">
      <w:r>
        <w:continuationSeparator/>
      </w:r>
    </w:p>
  </w:footnote>
  <w:footnote w:type="continuationNotice" w:id="1">
    <w:p w14:paraId="3E4C890A" w14:textId="77777777" w:rsidR="00FE1E29" w:rsidRDefault="00FE1E29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485301168" textId="611524360" start="129" length="9" invalidationStart="129" invalidationLength="9" id="4avflOCm"/>
  </int:Manifest>
  <int:Observations>
    <int:Content id="4avflO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28C"/>
    <w:multiLevelType w:val="hybridMultilevel"/>
    <w:tmpl w:val="EFCC221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C1A23"/>
    <w:multiLevelType w:val="hybridMultilevel"/>
    <w:tmpl w:val="8B1C2872"/>
    <w:lvl w:ilvl="0" w:tplc="9DE4C9F6">
      <w:numFmt w:val="bullet"/>
      <w:lvlText w:val="-"/>
      <w:lvlJc w:val="left"/>
      <w:pPr>
        <w:ind w:left="720" w:hanging="360"/>
      </w:pPr>
      <w:rPr>
        <w:rFonts w:ascii="Consolas" w:eastAsia="Arial" w:hAnsi="Consolas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13A2"/>
    <w:multiLevelType w:val="hybridMultilevel"/>
    <w:tmpl w:val="6D9EB0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1281F"/>
    <w:multiLevelType w:val="hybridMultilevel"/>
    <w:tmpl w:val="E98AFD76"/>
    <w:lvl w:ilvl="0" w:tplc="4E0A57D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835EA"/>
    <w:multiLevelType w:val="multilevel"/>
    <w:tmpl w:val="3392C4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C1340A"/>
    <w:multiLevelType w:val="hybridMultilevel"/>
    <w:tmpl w:val="6276D1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1"/>
    <w:rsid w:val="00003A08"/>
    <w:rsid w:val="000048CD"/>
    <w:rsid w:val="000053B0"/>
    <w:rsid w:val="00005A9E"/>
    <w:rsid w:val="00011768"/>
    <w:rsid w:val="00014455"/>
    <w:rsid w:val="00014D49"/>
    <w:rsid w:val="00017200"/>
    <w:rsid w:val="000207BF"/>
    <w:rsid w:val="000212F2"/>
    <w:rsid w:val="00021D4D"/>
    <w:rsid w:val="00031D2A"/>
    <w:rsid w:val="0003205A"/>
    <w:rsid w:val="000500D7"/>
    <w:rsid w:val="0005251C"/>
    <w:rsid w:val="00053BA6"/>
    <w:rsid w:val="000566EE"/>
    <w:rsid w:val="00061114"/>
    <w:rsid w:val="000646CE"/>
    <w:rsid w:val="000667A1"/>
    <w:rsid w:val="00067E05"/>
    <w:rsid w:val="000702D5"/>
    <w:rsid w:val="00071859"/>
    <w:rsid w:val="00076C4D"/>
    <w:rsid w:val="00077866"/>
    <w:rsid w:val="00083B67"/>
    <w:rsid w:val="00084891"/>
    <w:rsid w:val="000905F6"/>
    <w:rsid w:val="000949F3"/>
    <w:rsid w:val="00095FBE"/>
    <w:rsid w:val="000A34B3"/>
    <w:rsid w:val="000A43EC"/>
    <w:rsid w:val="000B2627"/>
    <w:rsid w:val="000B411E"/>
    <w:rsid w:val="000C5CFE"/>
    <w:rsid w:val="000D10BC"/>
    <w:rsid w:val="000D265F"/>
    <w:rsid w:val="000D2CAB"/>
    <w:rsid w:val="000D3826"/>
    <w:rsid w:val="000D4911"/>
    <w:rsid w:val="000D6FDF"/>
    <w:rsid w:val="000E078E"/>
    <w:rsid w:val="000E218B"/>
    <w:rsid w:val="000E54A2"/>
    <w:rsid w:val="000E638A"/>
    <w:rsid w:val="000F4F72"/>
    <w:rsid w:val="000F69F0"/>
    <w:rsid w:val="001015CC"/>
    <w:rsid w:val="00102320"/>
    <w:rsid w:val="001045FD"/>
    <w:rsid w:val="0010562A"/>
    <w:rsid w:val="00105D67"/>
    <w:rsid w:val="00106035"/>
    <w:rsid w:val="00112ED7"/>
    <w:rsid w:val="00126DDE"/>
    <w:rsid w:val="00131046"/>
    <w:rsid w:val="00132042"/>
    <w:rsid w:val="00133B27"/>
    <w:rsid w:val="00136D5D"/>
    <w:rsid w:val="00140912"/>
    <w:rsid w:val="001416BF"/>
    <w:rsid w:val="001446DE"/>
    <w:rsid w:val="001468A5"/>
    <w:rsid w:val="00147AE5"/>
    <w:rsid w:val="00150317"/>
    <w:rsid w:val="00152F7D"/>
    <w:rsid w:val="00157401"/>
    <w:rsid w:val="00160A4E"/>
    <w:rsid w:val="00160C14"/>
    <w:rsid w:val="00172050"/>
    <w:rsid w:val="00172980"/>
    <w:rsid w:val="00175AC4"/>
    <w:rsid w:val="00175D31"/>
    <w:rsid w:val="00180C62"/>
    <w:rsid w:val="00184312"/>
    <w:rsid w:val="001865F1"/>
    <w:rsid w:val="001872BA"/>
    <w:rsid w:val="00187DF0"/>
    <w:rsid w:val="00193F73"/>
    <w:rsid w:val="001948DA"/>
    <w:rsid w:val="00194D5B"/>
    <w:rsid w:val="00197E33"/>
    <w:rsid w:val="001A0411"/>
    <w:rsid w:val="001A5056"/>
    <w:rsid w:val="001A6BFC"/>
    <w:rsid w:val="001B35DE"/>
    <w:rsid w:val="001B7503"/>
    <w:rsid w:val="001B7518"/>
    <w:rsid w:val="001D2EB0"/>
    <w:rsid w:val="001E2487"/>
    <w:rsid w:val="001E2CA3"/>
    <w:rsid w:val="001E50DA"/>
    <w:rsid w:val="001F3BEE"/>
    <w:rsid w:val="001F5F74"/>
    <w:rsid w:val="001F69C3"/>
    <w:rsid w:val="001F7F32"/>
    <w:rsid w:val="00200D46"/>
    <w:rsid w:val="00202955"/>
    <w:rsid w:val="00202C85"/>
    <w:rsid w:val="00203EBA"/>
    <w:rsid w:val="00203EDB"/>
    <w:rsid w:val="00204025"/>
    <w:rsid w:val="0020447A"/>
    <w:rsid w:val="00213A17"/>
    <w:rsid w:val="00217324"/>
    <w:rsid w:val="00226E10"/>
    <w:rsid w:val="00246A26"/>
    <w:rsid w:val="00251459"/>
    <w:rsid w:val="00252642"/>
    <w:rsid w:val="00258FA1"/>
    <w:rsid w:val="0026155C"/>
    <w:rsid w:val="00262D74"/>
    <w:rsid w:val="00264922"/>
    <w:rsid w:val="00274A72"/>
    <w:rsid w:val="00276A91"/>
    <w:rsid w:val="002820CE"/>
    <w:rsid w:val="002832BD"/>
    <w:rsid w:val="00284D0D"/>
    <w:rsid w:val="00291C7C"/>
    <w:rsid w:val="00296550"/>
    <w:rsid w:val="00296B3E"/>
    <w:rsid w:val="00297FFA"/>
    <w:rsid w:val="002A5E07"/>
    <w:rsid w:val="002A5FF1"/>
    <w:rsid w:val="002A703D"/>
    <w:rsid w:val="002B0CE1"/>
    <w:rsid w:val="002B39A6"/>
    <w:rsid w:val="002B7133"/>
    <w:rsid w:val="002C0433"/>
    <w:rsid w:val="002C0ACD"/>
    <w:rsid w:val="002C3D48"/>
    <w:rsid w:val="002C7612"/>
    <w:rsid w:val="002D1DEA"/>
    <w:rsid w:val="002D5005"/>
    <w:rsid w:val="002D7572"/>
    <w:rsid w:val="002D7D68"/>
    <w:rsid w:val="002E2A89"/>
    <w:rsid w:val="002E451D"/>
    <w:rsid w:val="002F0518"/>
    <w:rsid w:val="002F3987"/>
    <w:rsid w:val="002F6180"/>
    <w:rsid w:val="002F66B2"/>
    <w:rsid w:val="002F79EA"/>
    <w:rsid w:val="00302F30"/>
    <w:rsid w:val="00303B4A"/>
    <w:rsid w:val="00303F8A"/>
    <w:rsid w:val="00305E71"/>
    <w:rsid w:val="00306BAD"/>
    <w:rsid w:val="003071A1"/>
    <w:rsid w:val="00307CC5"/>
    <w:rsid w:val="0031198B"/>
    <w:rsid w:val="003154BF"/>
    <w:rsid w:val="00316335"/>
    <w:rsid w:val="00317992"/>
    <w:rsid w:val="00323D0A"/>
    <w:rsid w:val="003262F9"/>
    <w:rsid w:val="0033269B"/>
    <w:rsid w:val="00332A0F"/>
    <w:rsid w:val="00332EEF"/>
    <w:rsid w:val="00332F46"/>
    <w:rsid w:val="00334D7F"/>
    <w:rsid w:val="00337A03"/>
    <w:rsid w:val="00337B37"/>
    <w:rsid w:val="003416BE"/>
    <w:rsid w:val="0034203B"/>
    <w:rsid w:val="00343453"/>
    <w:rsid w:val="00347432"/>
    <w:rsid w:val="00351226"/>
    <w:rsid w:val="0035777B"/>
    <w:rsid w:val="003608CE"/>
    <w:rsid w:val="00361CD2"/>
    <w:rsid w:val="00363B94"/>
    <w:rsid w:val="00363BCB"/>
    <w:rsid w:val="003663B8"/>
    <w:rsid w:val="00372AEA"/>
    <w:rsid w:val="00373874"/>
    <w:rsid w:val="00377F73"/>
    <w:rsid w:val="0038208C"/>
    <w:rsid w:val="00382B64"/>
    <w:rsid w:val="00382EEA"/>
    <w:rsid w:val="003840C3"/>
    <w:rsid w:val="00386C36"/>
    <w:rsid w:val="00386FF5"/>
    <w:rsid w:val="00387272"/>
    <w:rsid w:val="00390FED"/>
    <w:rsid w:val="003A0E8E"/>
    <w:rsid w:val="003A4103"/>
    <w:rsid w:val="003B3324"/>
    <w:rsid w:val="003B42CA"/>
    <w:rsid w:val="003B7A8F"/>
    <w:rsid w:val="003B7DBC"/>
    <w:rsid w:val="003C1CF8"/>
    <w:rsid w:val="003C587A"/>
    <w:rsid w:val="003C6745"/>
    <w:rsid w:val="003C7769"/>
    <w:rsid w:val="003D23F0"/>
    <w:rsid w:val="003D35E2"/>
    <w:rsid w:val="003D35ED"/>
    <w:rsid w:val="003E321E"/>
    <w:rsid w:val="003F1E6E"/>
    <w:rsid w:val="003F3036"/>
    <w:rsid w:val="003F3756"/>
    <w:rsid w:val="003F4A3C"/>
    <w:rsid w:val="003F7A24"/>
    <w:rsid w:val="004016E2"/>
    <w:rsid w:val="004023A2"/>
    <w:rsid w:val="004074CB"/>
    <w:rsid w:val="0041465C"/>
    <w:rsid w:val="00416869"/>
    <w:rsid w:val="00417EC6"/>
    <w:rsid w:val="0042331C"/>
    <w:rsid w:val="004301EA"/>
    <w:rsid w:val="00432170"/>
    <w:rsid w:val="004342A5"/>
    <w:rsid w:val="0043500F"/>
    <w:rsid w:val="0043567B"/>
    <w:rsid w:val="004363B3"/>
    <w:rsid w:val="0044598D"/>
    <w:rsid w:val="004462D0"/>
    <w:rsid w:val="004500BC"/>
    <w:rsid w:val="004517EB"/>
    <w:rsid w:val="004526D2"/>
    <w:rsid w:val="0045291F"/>
    <w:rsid w:val="00453600"/>
    <w:rsid w:val="00456575"/>
    <w:rsid w:val="00466274"/>
    <w:rsid w:val="00470EA1"/>
    <w:rsid w:val="00474508"/>
    <w:rsid w:val="00476217"/>
    <w:rsid w:val="004826E2"/>
    <w:rsid w:val="00490A76"/>
    <w:rsid w:val="0049153E"/>
    <w:rsid w:val="00491D63"/>
    <w:rsid w:val="00492CAE"/>
    <w:rsid w:val="00493358"/>
    <w:rsid w:val="00493C7E"/>
    <w:rsid w:val="0049473E"/>
    <w:rsid w:val="00494B7E"/>
    <w:rsid w:val="00497139"/>
    <w:rsid w:val="004A3913"/>
    <w:rsid w:val="004A43F3"/>
    <w:rsid w:val="004A765E"/>
    <w:rsid w:val="004B2039"/>
    <w:rsid w:val="004B2673"/>
    <w:rsid w:val="004B3DFE"/>
    <w:rsid w:val="004C0D4D"/>
    <w:rsid w:val="004C14C2"/>
    <w:rsid w:val="004C29B7"/>
    <w:rsid w:val="004C555E"/>
    <w:rsid w:val="004C6164"/>
    <w:rsid w:val="004C722E"/>
    <w:rsid w:val="004D083C"/>
    <w:rsid w:val="004D29AC"/>
    <w:rsid w:val="004D5828"/>
    <w:rsid w:val="004D60C2"/>
    <w:rsid w:val="004D71A9"/>
    <w:rsid w:val="004E3669"/>
    <w:rsid w:val="004E6516"/>
    <w:rsid w:val="004F13C7"/>
    <w:rsid w:val="004F1F70"/>
    <w:rsid w:val="004F7993"/>
    <w:rsid w:val="005007D7"/>
    <w:rsid w:val="005012EC"/>
    <w:rsid w:val="00501B7D"/>
    <w:rsid w:val="005136D3"/>
    <w:rsid w:val="00516C27"/>
    <w:rsid w:val="00522BB5"/>
    <w:rsid w:val="00524BA0"/>
    <w:rsid w:val="00526D81"/>
    <w:rsid w:val="00531A51"/>
    <w:rsid w:val="005343AA"/>
    <w:rsid w:val="005346D7"/>
    <w:rsid w:val="00535B5F"/>
    <w:rsid w:val="005502E4"/>
    <w:rsid w:val="00551B01"/>
    <w:rsid w:val="00553E0E"/>
    <w:rsid w:val="00563CD8"/>
    <w:rsid w:val="005646EE"/>
    <w:rsid w:val="0057396D"/>
    <w:rsid w:val="0057519D"/>
    <w:rsid w:val="00575A87"/>
    <w:rsid w:val="00577BAD"/>
    <w:rsid w:val="005803B9"/>
    <w:rsid w:val="005808B1"/>
    <w:rsid w:val="0058118E"/>
    <w:rsid w:val="005854EC"/>
    <w:rsid w:val="005910FD"/>
    <w:rsid w:val="00592537"/>
    <w:rsid w:val="00592990"/>
    <w:rsid w:val="00592DA8"/>
    <w:rsid w:val="00596B4F"/>
    <w:rsid w:val="005B0D9C"/>
    <w:rsid w:val="005B0E0E"/>
    <w:rsid w:val="005B1151"/>
    <w:rsid w:val="005B2BEC"/>
    <w:rsid w:val="005C0F40"/>
    <w:rsid w:val="005C32AC"/>
    <w:rsid w:val="005C6EEC"/>
    <w:rsid w:val="005C6F36"/>
    <w:rsid w:val="005C7297"/>
    <w:rsid w:val="005D3736"/>
    <w:rsid w:val="005D466E"/>
    <w:rsid w:val="005D4DDC"/>
    <w:rsid w:val="005D56B2"/>
    <w:rsid w:val="005D6929"/>
    <w:rsid w:val="005E09B8"/>
    <w:rsid w:val="005E5559"/>
    <w:rsid w:val="005F4FF3"/>
    <w:rsid w:val="005F56C9"/>
    <w:rsid w:val="005F7425"/>
    <w:rsid w:val="005F7D20"/>
    <w:rsid w:val="006056FF"/>
    <w:rsid w:val="00606150"/>
    <w:rsid w:val="00607E40"/>
    <w:rsid w:val="0061064F"/>
    <w:rsid w:val="006110CC"/>
    <w:rsid w:val="00614AFB"/>
    <w:rsid w:val="00614C77"/>
    <w:rsid w:val="00615EC6"/>
    <w:rsid w:val="00622072"/>
    <w:rsid w:val="00631FA9"/>
    <w:rsid w:val="00632064"/>
    <w:rsid w:val="006328ED"/>
    <w:rsid w:val="0063652F"/>
    <w:rsid w:val="00640BCE"/>
    <w:rsid w:val="00640CC5"/>
    <w:rsid w:val="00640F43"/>
    <w:rsid w:val="00644EC4"/>
    <w:rsid w:val="00646307"/>
    <w:rsid w:val="00646B8F"/>
    <w:rsid w:val="00650F9F"/>
    <w:rsid w:val="0065335D"/>
    <w:rsid w:val="00655D71"/>
    <w:rsid w:val="00656CBD"/>
    <w:rsid w:val="00660A95"/>
    <w:rsid w:val="00661C69"/>
    <w:rsid w:val="00661CBE"/>
    <w:rsid w:val="00662664"/>
    <w:rsid w:val="0066373D"/>
    <w:rsid w:val="00665989"/>
    <w:rsid w:val="00670533"/>
    <w:rsid w:val="00673DF5"/>
    <w:rsid w:val="006744AF"/>
    <w:rsid w:val="00674AC2"/>
    <w:rsid w:val="00676863"/>
    <w:rsid w:val="00676BC0"/>
    <w:rsid w:val="00677156"/>
    <w:rsid w:val="0068479E"/>
    <w:rsid w:val="00686CB0"/>
    <w:rsid w:val="006942E6"/>
    <w:rsid w:val="00694F5D"/>
    <w:rsid w:val="006A0074"/>
    <w:rsid w:val="006A073D"/>
    <w:rsid w:val="006A2F23"/>
    <w:rsid w:val="006B151B"/>
    <w:rsid w:val="006B68EC"/>
    <w:rsid w:val="006B6F17"/>
    <w:rsid w:val="006C2286"/>
    <w:rsid w:val="006C790B"/>
    <w:rsid w:val="006D09B2"/>
    <w:rsid w:val="006D1A53"/>
    <w:rsid w:val="006D5DCA"/>
    <w:rsid w:val="006E0F21"/>
    <w:rsid w:val="006E6ACF"/>
    <w:rsid w:val="006E7D61"/>
    <w:rsid w:val="006F08CA"/>
    <w:rsid w:val="006F0E9B"/>
    <w:rsid w:val="006F714F"/>
    <w:rsid w:val="007015C6"/>
    <w:rsid w:val="0070202D"/>
    <w:rsid w:val="00702485"/>
    <w:rsid w:val="00703123"/>
    <w:rsid w:val="00704BCD"/>
    <w:rsid w:val="00704EF1"/>
    <w:rsid w:val="007144C1"/>
    <w:rsid w:val="0071641A"/>
    <w:rsid w:val="007202E9"/>
    <w:rsid w:val="00724011"/>
    <w:rsid w:val="00725F20"/>
    <w:rsid w:val="00726DA2"/>
    <w:rsid w:val="00731C5E"/>
    <w:rsid w:val="00745F0B"/>
    <w:rsid w:val="00754193"/>
    <w:rsid w:val="00756E6A"/>
    <w:rsid w:val="00762324"/>
    <w:rsid w:val="00764E0B"/>
    <w:rsid w:val="007650A3"/>
    <w:rsid w:val="00765604"/>
    <w:rsid w:val="00767281"/>
    <w:rsid w:val="00767511"/>
    <w:rsid w:val="00771F8C"/>
    <w:rsid w:val="0077559B"/>
    <w:rsid w:val="00783FFB"/>
    <w:rsid w:val="00786A0F"/>
    <w:rsid w:val="00790467"/>
    <w:rsid w:val="00793AAE"/>
    <w:rsid w:val="00794B60"/>
    <w:rsid w:val="007A2A48"/>
    <w:rsid w:val="007A7CEE"/>
    <w:rsid w:val="007B143F"/>
    <w:rsid w:val="007B156F"/>
    <w:rsid w:val="007B4964"/>
    <w:rsid w:val="007D02A4"/>
    <w:rsid w:val="007D4DAF"/>
    <w:rsid w:val="007D5DEE"/>
    <w:rsid w:val="007D7F7E"/>
    <w:rsid w:val="007E0CE2"/>
    <w:rsid w:val="007E2867"/>
    <w:rsid w:val="007E32FA"/>
    <w:rsid w:val="007E35EA"/>
    <w:rsid w:val="007E58ED"/>
    <w:rsid w:val="007E6657"/>
    <w:rsid w:val="007F1F05"/>
    <w:rsid w:val="007F2D4A"/>
    <w:rsid w:val="007F4992"/>
    <w:rsid w:val="007F50DD"/>
    <w:rsid w:val="007F5AE4"/>
    <w:rsid w:val="007F761D"/>
    <w:rsid w:val="007F7A68"/>
    <w:rsid w:val="008033AE"/>
    <w:rsid w:val="00810C0B"/>
    <w:rsid w:val="00811E77"/>
    <w:rsid w:val="00814E0A"/>
    <w:rsid w:val="0081647F"/>
    <w:rsid w:val="00820617"/>
    <w:rsid w:val="0082207D"/>
    <w:rsid w:val="008252A6"/>
    <w:rsid w:val="008311EE"/>
    <w:rsid w:val="00832EEC"/>
    <w:rsid w:val="00841201"/>
    <w:rsid w:val="008418E8"/>
    <w:rsid w:val="00846525"/>
    <w:rsid w:val="00846590"/>
    <w:rsid w:val="00851F33"/>
    <w:rsid w:val="00853691"/>
    <w:rsid w:val="00855C83"/>
    <w:rsid w:val="0085666F"/>
    <w:rsid w:val="00856EBC"/>
    <w:rsid w:val="00861C41"/>
    <w:rsid w:val="00871C35"/>
    <w:rsid w:val="00874DD2"/>
    <w:rsid w:val="00882FE7"/>
    <w:rsid w:val="00884D37"/>
    <w:rsid w:val="00885A82"/>
    <w:rsid w:val="00885B56"/>
    <w:rsid w:val="0088752C"/>
    <w:rsid w:val="00891D12"/>
    <w:rsid w:val="008926D2"/>
    <w:rsid w:val="00897AAE"/>
    <w:rsid w:val="008A0589"/>
    <w:rsid w:val="008A2107"/>
    <w:rsid w:val="008A69E7"/>
    <w:rsid w:val="008B0B7F"/>
    <w:rsid w:val="008B11D5"/>
    <w:rsid w:val="008B2E55"/>
    <w:rsid w:val="008C1F49"/>
    <w:rsid w:val="008C2760"/>
    <w:rsid w:val="008C7953"/>
    <w:rsid w:val="008D5A97"/>
    <w:rsid w:val="008D5BD5"/>
    <w:rsid w:val="008E4781"/>
    <w:rsid w:val="008E5B29"/>
    <w:rsid w:val="008E6960"/>
    <w:rsid w:val="008F2227"/>
    <w:rsid w:val="008F251B"/>
    <w:rsid w:val="008F5DC2"/>
    <w:rsid w:val="00901BA2"/>
    <w:rsid w:val="009035AA"/>
    <w:rsid w:val="00903FD9"/>
    <w:rsid w:val="00917B30"/>
    <w:rsid w:val="00922896"/>
    <w:rsid w:val="00927AC9"/>
    <w:rsid w:val="00932BF8"/>
    <w:rsid w:val="00933E83"/>
    <w:rsid w:val="009372AE"/>
    <w:rsid w:val="0094386C"/>
    <w:rsid w:val="00943C59"/>
    <w:rsid w:val="00945BA3"/>
    <w:rsid w:val="00945CE0"/>
    <w:rsid w:val="009527A3"/>
    <w:rsid w:val="0095285A"/>
    <w:rsid w:val="00953646"/>
    <w:rsid w:val="0095779F"/>
    <w:rsid w:val="00964E5A"/>
    <w:rsid w:val="00967EC2"/>
    <w:rsid w:val="009751AB"/>
    <w:rsid w:val="009802BA"/>
    <w:rsid w:val="00981184"/>
    <w:rsid w:val="00983A79"/>
    <w:rsid w:val="009912E1"/>
    <w:rsid w:val="009919CE"/>
    <w:rsid w:val="0099337F"/>
    <w:rsid w:val="009A133F"/>
    <w:rsid w:val="009A24B5"/>
    <w:rsid w:val="009A571B"/>
    <w:rsid w:val="009B6BE4"/>
    <w:rsid w:val="009B74DC"/>
    <w:rsid w:val="009C3624"/>
    <w:rsid w:val="009C48F3"/>
    <w:rsid w:val="009D3595"/>
    <w:rsid w:val="009D3C1F"/>
    <w:rsid w:val="009D3F32"/>
    <w:rsid w:val="009D672B"/>
    <w:rsid w:val="009D7E2B"/>
    <w:rsid w:val="009E337D"/>
    <w:rsid w:val="009E3CE7"/>
    <w:rsid w:val="009E6C5A"/>
    <w:rsid w:val="009E72EF"/>
    <w:rsid w:val="009F0AC5"/>
    <w:rsid w:val="009F2721"/>
    <w:rsid w:val="00A00811"/>
    <w:rsid w:val="00A057F9"/>
    <w:rsid w:val="00A05CDD"/>
    <w:rsid w:val="00A115D9"/>
    <w:rsid w:val="00A145ED"/>
    <w:rsid w:val="00A16629"/>
    <w:rsid w:val="00A2057D"/>
    <w:rsid w:val="00A214BA"/>
    <w:rsid w:val="00A24D55"/>
    <w:rsid w:val="00A2612F"/>
    <w:rsid w:val="00A2698E"/>
    <w:rsid w:val="00A30047"/>
    <w:rsid w:val="00A31B5B"/>
    <w:rsid w:val="00A31E49"/>
    <w:rsid w:val="00A3356C"/>
    <w:rsid w:val="00A33D42"/>
    <w:rsid w:val="00A34682"/>
    <w:rsid w:val="00A34AD9"/>
    <w:rsid w:val="00A3597D"/>
    <w:rsid w:val="00A40F21"/>
    <w:rsid w:val="00A43739"/>
    <w:rsid w:val="00A443D7"/>
    <w:rsid w:val="00A45801"/>
    <w:rsid w:val="00A6177E"/>
    <w:rsid w:val="00A62759"/>
    <w:rsid w:val="00A72C90"/>
    <w:rsid w:val="00A81E28"/>
    <w:rsid w:val="00A82BE1"/>
    <w:rsid w:val="00A84019"/>
    <w:rsid w:val="00A9098A"/>
    <w:rsid w:val="00A91905"/>
    <w:rsid w:val="00A92D14"/>
    <w:rsid w:val="00A94B9E"/>
    <w:rsid w:val="00A974B2"/>
    <w:rsid w:val="00AA25D6"/>
    <w:rsid w:val="00AA41D9"/>
    <w:rsid w:val="00AA480B"/>
    <w:rsid w:val="00AA58E0"/>
    <w:rsid w:val="00AA5D82"/>
    <w:rsid w:val="00AA6074"/>
    <w:rsid w:val="00AA6438"/>
    <w:rsid w:val="00AB1346"/>
    <w:rsid w:val="00AB1BB2"/>
    <w:rsid w:val="00AB4AF1"/>
    <w:rsid w:val="00AB697F"/>
    <w:rsid w:val="00AB6CD7"/>
    <w:rsid w:val="00AC4097"/>
    <w:rsid w:val="00AC7142"/>
    <w:rsid w:val="00AD1576"/>
    <w:rsid w:val="00AD4FFD"/>
    <w:rsid w:val="00AD67B2"/>
    <w:rsid w:val="00AD6FAA"/>
    <w:rsid w:val="00AE3147"/>
    <w:rsid w:val="00AE5D22"/>
    <w:rsid w:val="00AE7CF1"/>
    <w:rsid w:val="00AF1B30"/>
    <w:rsid w:val="00AF514C"/>
    <w:rsid w:val="00AF64B8"/>
    <w:rsid w:val="00AF7BF5"/>
    <w:rsid w:val="00B03B6E"/>
    <w:rsid w:val="00B0460D"/>
    <w:rsid w:val="00B1089A"/>
    <w:rsid w:val="00B16277"/>
    <w:rsid w:val="00B17A80"/>
    <w:rsid w:val="00B17C5F"/>
    <w:rsid w:val="00B17FCC"/>
    <w:rsid w:val="00B221B5"/>
    <w:rsid w:val="00B23191"/>
    <w:rsid w:val="00B252A7"/>
    <w:rsid w:val="00B26685"/>
    <w:rsid w:val="00B31343"/>
    <w:rsid w:val="00B32D5E"/>
    <w:rsid w:val="00B34A6E"/>
    <w:rsid w:val="00B4206D"/>
    <w:rsid w:val="00B44525"/>
    <w:rsid w:val="00B506F2"/>
    <w:rsid w:val="00B5313F"/>
    <w:rsid w:val="00B53EDD"/>
    <w:rsid w:val="00B61C0F"/>
    <w:rsid w:val="00B634A5"/>
    <w:rsid w:val="00B63E3C"/>
    <w:rsid w:val="00B64A8E"/>
    <w:rsid w:val="00B65514"/>
    <w:rsid w:val="00B6790F"/>
    <w:rsid w:val="00B74AEF"/>
    <w:rsid w:val="00B86292"/>
    <w:rsid w:val="00B91CC9"/>
    <w:rsid w:val="00B932DE"/>
    <w:rsid w:val="00B948E3"/>
    <w:rsid w:val="00B97AA5"/>
    <w:rsid w:val="00BA084A"/>
    <w:rsid w:val="00BA18B0"/>
    <w:rsid w:val="00BA1EA3"/>
    <w:rsid w:val="00BB2935"/>
    <w:rsid w:val="00BB4070"/>
    <w:rsid w:val="00BB4DE7"/>
    <w:rsid w:val="00BC52C2"/>
    <w:rsid w:val="00BD593D"/>
    <w:rsid w:val="00BD5EF6"/>
    <w:rsid w:val="00BD6501"/>
    <w:rsid w:val="00BE3231"/>
    <w:rsid w:val="00BE3443"/>
    <w:rsid w:val="00BE53B7"/>
    <w:rsid w:val="00BE6522"/>
    <w:rsid w:val="00BE70B4"/>
    <w:rsid w:val="00BF1B36"/>
    <w:rsid w:val="00BF2F7A"/>
    <w:rsid w:val="00BF6B08"/>
    <w:rsid w:val="00BF7D11"/>
    <w:rsid w:val="00C03D2A"/>
    <w:rsid w:val="00C05EBB"/>
    <w:rsid w:val="00C06560"/>
    <w:rsid w:val="00C15DE7"/>
    <w:rsid w:val="00C2345E"/>
    <w:rsid w:val="00C24A84"/>
    <w:rsid w:val="00C2758A"/>
    <w:rsid w:val="00C37943"/>
    <w:rsid w:val="00C44709"/>
    <w:rsid w:val="00C47AA2"/>
    <w:rsid w:val="00C50305"/>
    <w:rsid w:val="00C51FA5"/>
    <w:rsid w:val="00C539A7"/>
    <w:rsid w:val="00C53CD6"/>
    <w:rsid w:val="00C558DD"/>
    <w:rsid w:val="00C57C6C"/>
    <w:rsid w:val="00C63B01"/>
    <w:rsid w:val="00C64533"/>
    <w:rsid w:val="00C6464E"/>
    <w:rsid w:val="00C740AA"/>
    <w:rsid w:val="00C84432"/>
    <w:rsid w:val="00C85ECA"/>
    <w:rsid w:val="00C92DF0"/>
    <w:rsid w:val="00C92F7B"/>
    <w:rsid w:val="00C93DBE"/>
    <w:rsid w:val="00C955DE"/>
    <w:rsid w:val="00CA49E4"/>
    <w:rsid w:val="00CA4EB6"/>
    <w:rsid w:val="00CA50FB"/>
    <w:rsid w:val="00CA7F77"/>
    <w:rsid w:val="00CB070A"/>
    <w:rsid w:val="00CB0AE1"/>
    <w:rsid w:val="00CB49D4"/>
    <w:rsid w:val="00CB6DEA"/>
    <w:rsid w:val="00CB7A82"/>
    <w:rsid w:val="00CC0C86"/>
    <w:rsid w:val="00CC4115"/>
    <w:rsid w:val="00CC712F"/>
    <w:rsid w:val="00CC7DA3"/>
    <w:rsid w:val="00CD0587"/>
    <w:rsid w:val="00CD282A"/>
    <w:rsid w:val="00CD4C4C"/>
    <w:rsid w:val="00CE0549"/>
    <w:rsid w:val="00CE0A31"/>
    <w:rsid w:val="00CE3DCE"/>
    <w:rsid w:val="00CF41DE"/>
    <w:rsid w:val="00CF50B3"/>
    <w:rsid w:val="00D01C8E"/>
    <w:rsid w:val="00D03B38"/>
    <w:rsid w:val="00D075A7"/>
    <w:rsid w:val="00D13529"/>
    <w:rsid w:val="00D14080"/>
    <w:rsid w:val="00D20B7C"/>
    <w:rsid w:val="00D2130A"/>
    <w:rsid w:val="00D21359"/>
    <w:rsid w:val="00D24D75"/>
    <w:rsid w:val="00D250AC"/>
    <w:rsid w:val="00D2729E"/>
    <w:rsid w:val="00D27FC3"/>
    <w:rsid w:val="00D303CA"/>
    <w:rsid w:val="00D32BC6"/>
    <w:rsid w:val="00D34762"/>
    <w:rsid w:val="00D520A1"/>
    <w:rsid w:val="00D54B98"/>
    <w:rsid w:val="00D60268"/>
    <w:rsid w:val="00D614D6"/>
    <w:rsid w:val="00D76A59"/>
    <w:rsid w:val="00D77499"/>
    <w:rsid w:val="00D8181E"/>
    <w:rsid w:val="00D83A2B"/>
    <w:rsid w:val="00D85F68"/>
    <w:rsid w:val="00D874B4"/>
    <w:rsid w:val="00D91978"/>
    <w:rsid w:val="00D93608"/>
    <w:rsid w:val="00D97E7E"/>
    <w:rsid w:val="00DA0E42"/>
    <w:rsid w:val="00DA2057"/>
    <w:rsid w:val="00DB1403"/>
    <w:rsid w:val="00DB2696"/>
    <w:rsid w:val="00DB710D"/>
    <w:rsid w:val="00DC42A9"/>
    <w:rsid w:val="00DC6060"/>
    <w:rsid w:val="00DC7923"/>
    <w:rsid w:val="00DD1B98"/>
    <w:rsid w:val="00DD3AE5"/>
    <w:rsid w:val="00DD58D9"/>
    <w:rsid w:val="00DE1918"/>
    <w:rsid w:val="00DE1B3D"/>
    <w:rsid w:val="00DE2324"/>
    <w:rsid w:val="00DE39C6"/>
    <w:rsid w:val="00DE3FFD"/>
    <w:rsid w:val="00DE458F"/>
    <w:rsid w:val="00DE7C22"/>
    <w:rsid w:val="00DF03E0"/>
    <w:rsid w:val="00DF2472"/>
    <w:rsid w:val="00DF57C5"/>
    <w:rsid w:val="00E03780"/>
    <w:rsid w:val="00E05791"/>
    <w:rsid w:val="00E06F72"/>
    <w:rsid w:val="00E1553A"/>
    <w:rsid w:val="00E20B45"/>
    <w:rsid w:val="00E222DB"/>
    <w:rsid w:val="00E22900"/>
    <w:rsid w:val="00E25B84"/>
    <w:rsid w:val="00E27F2C"/>
    <w:rsid w:val="00E37594"/>
    <w:rsid w:val="00E40BF2"/>
    <w:rsid w:val="00E40C54"/>
    <w:rsid w:val="00E415AA"/>
    <w:rsid w:val="00E415D9"/>
    <w:rsid w:val="00E424A9"/>
    <w:rsid w:val="00E4409F"/>
    <w:rsid w:val="00E46032"/>
    <w:rsid w:val="00E53988"/>
    <w:rsid w:val="00E54050"/>
    <w:rsid w:val="00E544A7"/>
    <w:rsid w:val="00E63FC0"/>
    <w:rsid w:val="00E64475"/>
    <w:rsid w:val="00E64ADE"/>
    <w:rsid w:val="00E64F76"/>
    <w:rsid w:val="00E6533D"/>
    <w:rsid w:val="00E72466"/>
    <w:rsid w:val="00E74086"/>
    <w:rsid w:val="00E77DA9"/>
    <w:rsid w:val="00E80ED3"/>
    <w:rsid w:val="00E860AA"/>
    <w:rsid w:val="00E901E7"/>
    <w:rsid w:val="00E957C8"/>
    <w:rsid w:val="00E95DAC"/>
    <w:rsid w:val="00E96E7C"/>
    <w:rsid w:val="00EA2BD2"/>
    <w:rsid w:val="00EB37FC"/>
    <w:rsid w:val="00EB42C1"/>
    <w:rsid w:val="00EB60E6"/>
    <w:rsid w:val="00EB653D"/>
    <w:rsid w:val="00EC117C"/>
    <w:rsid w:val="00EC2682"/>
    <w:rsid w:val="00EC2FD7"/>
    <w:rsid w:val="00EC3552"/>
    <w:rsid w:val="00EC3BA3"/>
    <w:rsid w:val="00EC43D4"/>
    <w:rsid w:val="00EC5C2B"/>
    <w:rsid w:val="00ED1372"/>
    <w:rsid w:val="00ED176E"/>
    <w:rsid w:val="00ED2444"/>
    <w:rsid w:val="00ED2DAA"/>
    <w:rsid w:val="00ED383E"/>
    <w:rsid w:val="00ED50D1"/>
    <w:rsid w:val="00ED67A6"/>
    <w:rsid w:val="00EE02DE"/>
    <w:rsid w:val="00EE2842"/>
    <w:rsid w:val="00EE603A"/>
    <w:rsid w:val="00EE75C0"/>
    <w:rsid w:val="00EF21B6"/>
    <w:rsid w:val="00EF280D"/>
    <w:rsid w:val="00EF2828"/>
    <w:rsid w:val="00EF6075"/>
    <w:rsid w:val="00EF647A"/>
    <w:rsid w:val="00F02BBC"/>
    <w:rsid w:val="00F054A4"/>
    <w:rsid w:val="00F06D69"/>
    <w:rsid w:val="00F13E6B"/>
    <w:rsid w:val="00F14091"/>
    <w:rsid w:val="00F155C4"/>
    <w:rsid w:val="00F16729"/>
    <w:rsid w:val="00F24505"/>
    <w:rsid w:val="00F2793A"/>
    <w:rsid w:val="00F3201D"/>
    <w:rsid w:val="00F32311"/>
    <w:rsid w:val="00F3370B"/>
    <w:rsid w:val="00F35471"/>
    <w:rsid w:val="00F35A96"/>
    <w:rsid w:val="00F372DA"/>
    <w:rsid w:val="00F4027B"/>
    <w:rsid w:val="00F409F9"/>
    <w:rsid w:val="00F40AD0"/>
    <w:rsid w:val="00F40B83"/>
    <w:rsid w:val="00F46044"/>
    <w:rsid w:val="00F46DFD"/>
    <w:rsid w:val="00F500C4"/>
    <w:rsid w:val="00F52260"/>
    <w:rsid w:val="00F529C8"/>
    <w:rsid w:val="00F5617E"/>
    <w:rsid w:val="00F627A0"/>
    <w:rsid w:val="00F650DC"/>
    <w:rsid w:val="00F74915"/>
    <w:rsid w:val="00F74CB0"/>
    <w:rsid w:val="00F80B5E"/>
    <w:rsid w:val="00F84053"/>
    <w:rsid w:val="00F85300"/>
    <w:rsid w:val="00F92C01"/>
    <w:rsid w:val="00F95F23"/>
    <w:rsid w:val="00F9643B"/>
    <w:rsid w:val="00FA5418"/>
    <w:rsid w:val="00FA76FF"/>
    <w:rsid w:val="00FA7D44"/>
    <w:rsid w:val="00FA7F5A"/>
    <w:rsid w:val="00FC1050"/>
    <w:rsid w:val="00FC2710"/>
    <w:rsid w:val="00FC292D"/>
    <w:rsid w:val="00FC3AE6"/>
    <w:rsid w:val="00FC57C8"/>
    <w:rsid w:val="00FC7896"/>
    <w:rsid w:val="00FD13A2"/>
    <w:rsid w:val="00FD1623"/>
    <w:rsid w:val="00FD1F23"/>
    <w:rsid w:val="00FD354F"/>
    <w:rsid w:val="00FD39AB"/>
    <w:rsid w:val="00FE0F57"/>
    <w:rsid w:val="00FE1E29"/>
    <w:rsid w:val="00FE260A"/>
    <w:rsid w:val="00FE29F3"/>
    <w:rsid w:val="00FE6A95"/>
    <w:rsid w:val="00FE6FFE"/>
    <w:rsid w:val="00FF749D"/>
    <w:rsid w:val="00FFF531"/>
    <w:rsid w:val="01389733"/>
    <w:rsid w:val="013CBDB1"/>
    <w:rsid w:val="01AE9A28"/>
    <w:rsid w:val="01F840A4"/>
    <w:rsid w:val="026F12DF"/>
    <w:rsid w:val="0413064F"/>
    <w:rsid w:val="042D841F"/>
    <w:rsid w:val="0441B71F"/>
    <w:rsid w:val="0488931D"/>
    <w:rsid w:val="05F88853"/>
    <w:rsid w:val="06328329"/>
    <w:rsid w:val="070D5DE2"/>
    <w:rsid w:val="07654203"/>
    <w:rsid w:val="076E4428"/>
    <w:rsid w:val="07A9E4DD"/>
    <w:rsid w:val="07DCFC39"/>
    <w:rsid w:val="083EA2EB"/>
    <w:rsid w:val="09781323"/>
    <w:rsid w:val="0983CCC3"/>
    <w:rsid w:val="09A16110"/>
    <w:rsid w:val="0A010525"/>
    <w:rsid w:val="0A26DC5D"/>
    <w:rsid w:val="0A300748"/>
    <w:rsid w:val="0A398C87"/>
    <w:rsid w:val="0ADB8315"/>
    <w:rsid w:val="0B0CB6F1"/>
    <w:rsid w:val="0B1BD00F"/>
    <w:rsid w:val="0B24BF28"/>
    <w:rsid w:val="0BF89066"/>
    <w:rsid w:val="0D095461"/>
    <w:rsid w:val="0D7E665E"/>
    <w:rsid w:val="0DD3FC88"/>
    <w:rsid w:val="0DE7EA11"/>
    <w:rsid w:val="0E959AE4"/>
    <w:rsid w:val="0EF29228"/>
    <w:rsid w:val="0F6D0CD8"/>
    <w:rsid w:val="0F930BE1"/>
    <w:rsid w:val="0FE754A7"/>
    <w:rsid w:val="100654EE"/>
    <w:rsid w:val="104DC27C"/>
    <w:rsid w:val="10595F86"/>
    <w:rsid w:val="1066530D"/>
    <w:rsid w:val="1086D064"/>
    <w:rsid w:val="108F45B2"/>
    <w:rsid w:val="10C6F9BC"/>
    <w:rsid w:val="112EDC42"/>
    <w:rsid w:val="11832508"/>
    <w:rsid w:val="12531F9D"/>
    <w:rsid w:val="139EDECD"/>
    <w:rsid w:val="13E156B7"/>
    <w:rsid w:val="13E282ED"/>
    <w:rsid w:val="14157BD0"/>
    <w:rsid w:val="14E166EB"/>
    <w:rsid w:val="14F566E8"/>
    <w:rsid w:val="153B4F74"/>
    <w:rsid w:val="15558814"/>
    <w:rsid w:val="15AE88BD"/>
    <w:rsid w:val="15C37FC3"/>
    <w:rsid w:val="16B91A8D"/>
    <w:rsid w:val="16C6DF32"/>
    <w:rsid w:val="17106FB0"/>
    <w:rsid w:val="17E25277"/>
    <w:rsid w:val="17F83E76"/>
    <w:rsid w:val="18BB3DE4"/>
    <w:rsid w:val="18E6297F"/>
    <w:rsid w:val="1946A02A"/>
    <w:rsid w:val="194DC835"/>
    <w:rsid w:val="197FB76A"/>
    <w:rsid w:val="1980AC56"/>
    <w:rsid w:val="1A528E67"/>
    <w:rsid w:val="1A570E45"/>
    <w:rsid w:val="1A59BEC5"/>
    <w:rsid w:val="1A7EC762"/>
    <w:rsid w:val="1A806AA9"/>
    <w:rsid w:val="1A8C8D43"/>
    <w:rsid w:val="1AB2E56C"/>
    <w:rsid w:val="1AC2B539"/>
    <w:rsid w:val="1AD87E82"/>
    <w:rsid w:val="1AE7934F"/>
    <w:rsid w:val="1B2907C2"/>
    <w:rsid w:val="1B46EBDA"/>
    <w:rsid w:val="1BA1B703"/>
    <w:rsid w:val="1BC247FE"/>
    <w:rsid w:val="1BF622C5"/>
    <w:rsid w:val="1BF6AB24"/>
    <w:rsid w:val="1C6C1BCD"/>
    <w:rsid w:val="1C744EE3"/>
    <w:rsid w:val="1C7D765B"/>
    <w:rsid w:val="1CE0A784"/>
    <w:rsid w:val="1D2162DD"/>
    <w:rsid w:val="1D59A25E"/>
    <w:rsid w:val="1D78EAD6"/>
    <w:rsid w:val="1DF43066"/>
    <w:rsid w:val="1E38A93F"/>
    <w:rsid w:val="1E3F31D6"/>
    <w:rsid w:val="1EC2549B"/>
    <w:rsid w:val="1EE6FC99"/>
    <w:rsid w:val="1EF80443"/>
    <w:rsid w:val="1FD01DA7"/>
    <w:rsid w:val="1FDEBA36"/>
    <w:rsid w:val="201A5CFD"/>
    <w:rsid w:val="20C27BB1"/>
    <w:rsid w:val="2163E5C2"/>
    <w:rsid w:val="218B9E30"/>
    <w:rsid w:val="219BBFDC"/>
    <w:rsid w:val="21A91CAB"/>
    <w:rsid w:val="21C135F9"/>
    <w:rsid w:val="223807F4"/>
    <w:rsid w:val="2252F79A"/>
    <w:rsid w:val="22CCB199"/>
    <w:rsid w:val="22E39067"/>
    <w:rsid w:val="22F141DB"/>
    <w:rsid w:val="243EC7FE"/>
    <w:rsid w:val="248E65F8"/>
    <w:rsid w:val="24A47D52"/>
    <w:rsid w:val="24A90FDE"/>
    <w:rsid w:val="24DE9911"/>
    <w:rsid w:val="251CCD9E"/>
    <w:rsid w:val="25B281E9"/>
    <w:rsid w:val="25D45403"/>
    <w:rsid w:val="2745C554"/>
    <w:rsid w:val="27A0745E"/>
    <w:rsid w:val="2804989A"/>
    <w:rsid w:val="2813F1E6"/>
    <w:rsid w:val="28209D6C"/>
    <w:rsid w:val="28C67C90"/>
    <w:rsid w:val="28C927C5"/>
    <w:rsid w:val="2907CB04"/>
    <w:rsid w:val="299B0C6B"/>
    <w:rsid w:val="29A0C4A1"/>
    <w:rsid w:val="29B31F81"/>
    <w:rsid w:val="29CE01AF"/>
    <w:rsid w:val="29F31B07"/>
    <w:rsid w:val="2A0CDE83"/>
    <w:rsid w:val="2A16D4D5"/>
    <w:rsid w:val="2A1AC873"/>
    <w:rsid w:val="2A624CF1"/>
    <w:rsid w:val="2A6BAE80"/>
    <w:rsid w:val="2A73BA99"/>
    <w:rsid w:val="2AA05791"/>
    <w:rsid w:val="2B20B4A2"/>
    <w:rsid w:val="2BADEEA7"/>
    <w:rsid w:val="2BCC5FF3"/>
    <w:rsid w:val="2C030EA1"/>
    <w:rsid w:val="2C0F8AFA"/>
    <w:rsid w:val="2C124361"/>
    <w:rsid w:val="2C254DC5"/>
    <w:rsid w:val="2D7F7FE4"/>
    <w:rsid w:val="2D8B05FA"/>
    <w:rsid w:val="2EE672FD"/>
    <w:rsid w:val="2FD916CC"/>
    <w:rsid w:val="2FEF42C5"/>
    <w:rsid w:val="305D65F6"/>
    <w:rsid w:val="305FAFB7"/>
    <w:rsid w:val="31240C2C"/>
    <w:rsid w:val="317CD7AB"/>
    <w:rsid w:val="327EF55B"/>
    <w:rsid w:val="32D8BE9F"/>
    <w:rsid w:val="3301A1B7"/>
    <w:rsid w:val="330A0C50"/>
    <w:rsid w:val="330BC0C8"/>
    <w:rsid w:val="341217E1"/>
    <w:rsid w:val="341EF7AC"/>
    <w:rsid w:val="343C824B"/>
    <w:rsid w:val="343CAA00"/>
    <w:rsid w:val="349D7218"/>
    <w:rsid w:val="34E540BE"/>
    <w:rsid w:val="35007229"/>
    <w:rsid w:val="350D62B8"/>
    <w:rsid w:val="35237917"/>
    <w:rsid w:val="352EC133"/>
    <w:rsid w:val="35573F14"/>
    <w:rsid w:val="35A5CD1C"/>
    <w:rsid w:val="3662D79F"/>
    <w:rsid w:val="369D3C13"/>
    <w:rsid w:val="36A8B7A7"/>
    <w:rsid w:val="36CAEE88"/>
    <w:rsid w:val="372517E6"/>
    <w:rsid w:val="373E4DAE"/>
    <w:rsid w:val="383812EB"/>
    <w:rsid w:val="3883E50D"/>
    <w:rsid w:val="38C0E847"/>
    <w:rsid w:val="38C46B5F"/>
    <w:rsid w:val="39091C8F"/>
    <w:rsid w:val="390BEB84"/>
    <w:rsid w:val="39B4C165"/>
    <w:rsid w:val="39E28835"/>
    <w:rsid w:val="3A2E39BD"/>
    <w:rsid w:val="3A4A959F"/>
    <w:rsid w:val="3A8F4A2C"/>
    <w:rsid w:val="3AA31F71"/>
    <w:rsid w:val="3AADF487"/>
    <w:rsid w:val="3AB1FDA3"/>
    <w:rsid w:val="3ABF7613"/>
    <w:rsid w:val="3B241581"/>
    <w:rsid w:val="3B764F7E"/>
    <w:rsid w:val="3BD0B686"/>
    <w:rsid w:val="3C00768F"/>
    <w:rsid w:val="3CEC6227"/>
    <w:rsid w:val="3D03B86E"/>
    <w:rsid w:val="3D1F0F87"/>
    <w:rsid w:val="3D3CE225"/>
    <w:rsid w:val="3DC11F15"/>
    <w:rsid w:val="3DC85733"/>
    <w:rsid w:val="3EDF5D07"/>
    <w:rsid w:val="3F8B4676"/>
    <w:rsid w:val="3FB74A8A"/>
    <w:rsid w:val="3FE3C98A"/>
    <w:rsid w:val="401868CB"/>
    <w:rsid w:val="403B73FE"/>
    <w:rsid w:val="406782D5"/>
    <w:rsid w:val="40791FD8"/>
    <w:rsid w:val="40844F14"/>
    <w:rsid w:val="40DD00CC"/>
    <w:rsid w:val="411C7EEC"/>
    <w:rsid w:val="41982A32"/>
    <w:rsid w:val="41A6D57A"/>
    <w:rsid w:val="41B811BE"/>
    <w:rsid w:val="42365DD8"/>
    <w:rsid w:val="42568FB6"/>
    <w:rsid w:val="4310E469"/>
    <w:rsid w:val="43311D61"/>
    <w:rsid w:val="433FD65E"/>
    <w:rsid w:val="4350098D"/>
    <w:rsid w:val="4443E8E3"/>
    <w:rsid w:val="446B333D"/>
    <w:rsid w:val="45050F67"/>
    <w:rsid w:val="45CA1684"/>
    <w:rsid w:val="45CBC7CD"/>
    <w:rsid w:val="45E79A10"/>
    <w:rsid w:val="46071942"/>
    <w:rsid w:val="463730F0"/>
    <w:rsid w:val="464A8682"/>
    <w:rsid w:val="469992C9"/>
    <w:rsid w:val="46A72BA0"/>
    <w:rsid w:val="46C03ADF"/>
    <w:rsid w:val="46D1ED00"/>
    <w:rsid w:val="46F0BBDD"/>
    <w:rsid w:val="474A7BB3"/>
    <w:rsid w:val="474F8362"/>
    <w:rsid w:val="47FD05EF"/>
    <w:rsid w:val="482EC13A"/>
    <w:rsid w:val="4842FC01"/>
    <w:rsid w:val="486E752E"/>
    <w:rsid w:val="4903D6DB"/>
    <w:rsid w:val="49381707"/>
    <w:rsid w:val="4962A3DA"/>
    <w:rsid w:val="49E0315E"/>
    <w:rsid w:val="4AA1E85D"/>
    <w:rsid w:val="4AE681C9"/>
    <w:rsid w:val="4AF3795B"/>
    <w:rsid w:val="4B17B799"/>
    <w:rsid w:val="4B75F0CC"/>
    <w:rsid w:val="4B79B5FA"/>
    <w:rsid w:val="4C227612"/>
    <w:rsid w:val="4C3BAA55"/>
    <w:rsid w:val="4C3FB048"/>
    <w:rsid w:val="4C6BDF54"/>
    <w:rsid w:val="4C6D629C"/>
    <w:rsid w:val="4CC8E3E6"/>
    <w:rsid w:val="4CF4729F"/>
    <w:rsid w:val="4D0A935C"/>
    <w:rsid w:val="4D6431A9"/>
    <w:rsid w:val="4D9C0ECB"/>
    <w:rsid w:val="4DD42B62"/>
    <w:rsid w:val="4DD77AB6"/>
    <w:rsid w:val="4E8B50BA"/>
    <w:rsid w:val="4F0F01F7"/>
    <w:rsid w:val="4F0FC01E"/>
    <w:rsid w:val="4F31AEE4"/>
    <w:rsid w:val="4F447C47"/>
    <w:rsid w:val="4F46AC50"/>
    <w:rsid w:val="5020A144"/>
    <w:rsid w:val="503D6DC2"/>
    <w:rsid w:val="50C4BCDA"/>
    <w:rsid w:val="50D47AE4"/>
    <w:rsid w:val="511AF0D8"/>
    <w:rsid w:val="511B63A5"/>
    <w:rsid w:val="51D4B747"/>
    <w:rsid w:val="52A33E49"/>
    <w:rsid w:val="52C1F87B"/>
    <w:rsid w:val="52D9152A"/>
    <w:rsid w:val="53010406"/>
    <w:rsid w:val="5304D1C3"/>
    <w:rsid w:val="532C82C2"/>
    <w:rsid w:val="53461CC6"/>
    <w:rsid w:val="534ADF06"/>
    <w:rsid w:val="535CF536"/>
    <w:rsid w:val="53864C06"/>
    <w:rsid w:val="53BAE4EC"/>
    <w:rsid w:val="53C0D80E"/>
    <w:rsid w:val="540883E1"/>
    <w:rsid w:val="543F7FE9"/>
    <w:rsid w:val="5553A78A"/>
    <w:rsid w:val="55A45442"/>
    <w:rsid w:val="55BAAE9E"/>
    <w:rsid w:val="55C57F55"/>
    <w:rsid w:val="55CB2477"/>
    <w:rsid w:val="55E81C41"/>
    <w:rsid w:val="55EC8EC2"/>
    <w:rsid w:val="55F70AB5"/>
    <w:rsid w:val="5717CFD8"/>
    <w:rsid w:val="57E14D85"/>
    <w:rsid w:val="580E6C74"/>
    <w:rsid w:val="581ED173"/>
    <w:rsid w:val="583C38E1"/>
    <w:rsid w:val="58595C52"/>
    <w:rsid w:val="5861C491"/>
    <w:rsid w:val="592730F1"/>
    <w:rsid w:val="595A772E"/>
    <w:rsid w:val="598B64AA"/>
    <w:rsid w:val="599AA743"/>
    <w:rsid w:val="59B3CFA0"/>
    <w:rsid w:val="5A15A1F4"/>
    <w:rsid w:val="5A3E339D"/>
    <w:rsid w:val="5AA3AAE2"/>
    <w:rsid w:val="5AB00971"/>
    <w:rsid w:val="5ABBA38F"/>
    <w:rsid w:val="5AD2730C"/>
    <w:rsid w:val="5B7A55B8"/>
    <w:rsid w:val="5B8D99E8"/>
    <w:rsid w:val="5BA3E8C7"/>
    <w:rsid w:val="5C3E4B93"/>
    <w:rsid w:val="5C96B074"/>
    <w:rsid w:val="5CEA9FC5"/>
    <w:rsid w:val="5D2FAB41"/>
    <w:rsid w:val="5D95165C"/>
    <w:rsid w:val="5E05E952"/>
    <w:rsid w:val="5E47E3E9"/>
    <w:rsid w:val="5ECE12C6"/>
    <w:rsid w:val="5EE0CAA4"/>
    <w:rsid w:val="5FFCE29F"/>
    <w:rsid w:val="6009E8C7"/>
    <w:rsid w:val="6070520B"/>
    <w:rsid w:val="60DCCADC"/>
    <w:rsid w:val="6121A97B"/>
    <w:rsid w:val="612B3875"/>
    <w:rsid w:val="616B1CDD"/>
    <w:rsid w:val="623D8812"/>
    <w:rsid w:val="634223A5"/>
    <w:rsid w:val="638C1157"/>
    <w:rsid w:val="64495D78"/>
    <w:rsid w:val="6464CD8A"/>
    <w:rsid w:val="64899542"/>
    <w:rsid w:val="64B7E44C"/>
    <w:rsid w:val="64D84B5B"/>
    <w:rsid w:val="659D5A87"/>
    <w:rsid w:val="6645FFBF"/>
    <w:rsid w:val="6677E611"/>
    <w:rsid w:val="66C0799A"/>
    <w:rsid w:val="67113B10"/>
    <w:rsid w:val="671FD935"/>
    <w:rsid w:val="675236A2"/>
    <w:rsid w:val="67855A90"/>
    <w:rsid w:val="67A1C38E"/>
    <w:rsid w:val="67FC6C6B"/>
    <w:rsid w:val="683D48F7"/>
    <w:rsid w:val="6862E2DA"/>
    <w:rsid w:val="689245E0"/>
    <w:rsid w:val="69088938"/>
    <w:rsid w:val="691C0295"/>
    <w:rsid w:val="69386C70"/>
    <w:rsid w:val="696B3C41"/>
    <w:rsid w:val="69AD1EA4"/>
    <w:rsid w:val="6A3B20BC"/>
    <w:rsid w:val="6A3F061A"/>
    <w:rsid w:val="6B45A6BA"/>
    <w:rsid w:val="6B688F58"/>
    <w:rsid w:val="6B75C11C"/>
    <w:rsid w:val="6B7EAF3A"/>
    <w:rsid w:val="6C6907F9"/>
    <w:rsid w:val="6C9EDB3D"/>
    <w:rsid w:val="6CB8AC5C"/>
    <w:rsid w:val="6CBBBFA6"/>
    <w:rsid w:val="6CCDD2E1"/>
    <w:rsid w:val="6CCF0320"/>
    <w:rsid w:val="6CCFDD8E"/>
    <w:rsid w:val="6CEF1F9F"/>
    <w:rsid w:val="6D528F46"/>
    <w:rsid w:val="6DBCCBDA"/>
    <w:rsid w:val="6E616314"/>
    <w:rsid w:val="6EA050A1"/>
    <w:rsid w:val="6EECA203"/>
    <w:rsid w:val="6EF7C8AB"/>
    <w:rsid w:val="6F200D27"/>
    <w:rsid w:val="6F5E2B2C"/>
    <w:rsid w:val="6F642771"/>
    <w:rsid w:val="6F7B08F3"/>
    <w:rsid w:val="6F7C9C7B"/>
    <w:rsid w:val="6F8072D4"/>
    <w:rsid w:val="6FDC1D96"/>
    <w:rsid w:val="701D36D8"/>
    <w:rsid w:val="7035A81E"/>
    <w:rsid w:val="70C62B71"/>
    <w:rsid w:val="7132BA3F"/>
    <w:rsid w:val="71475EFC"/>
    <w:rsid w:val="716DF034"/>
    <w:rsid w:val="71D2A7AA"/>
    <w:rsid w:val="721B8D48"/>
    <w:rsid w:val="729BC833"/>
    <w:rsid w:val="72D92CA6"/>
    <w:rsid w:val="7303E8AB"/>
    <w:rsid w:val="737B8330"/>
    <w:rsid w:val="739BA9AC"/>
    <w:rsid w:val="7474FD07"/>
    <w:rsid w:val="74A8F7AB"/>
    <w:rsid w:val="7510020F"/>
    <w:rsid w:val="75BB79B4"/>
    <w:rsid w:val="75E332DF"/>
    <w:rsid w:val="7610CD68"/>
    <w:rsid w:val="7637EC33"/>
    <w:rsid w:val="76BC1317"/>
    <w:rsid w:val="76C9F0E1"/>
    <w:rsid w:val="76CCC970"/>
    <w:rsid w:val="76DE45C8"/>
    <w:rsid w:val="76E45C03"/>
    <w:rsid w:val="76F36AB4"/>
    <w:rsid w:val="772CC1D5"/>
    <w:rsid w:val="772F98C1"/>
    <w:rsid w:val="7732572B"/>
    <w:rsid w:val="77C62063"/>
    <w:rsid w:val="77CA583D"/>
    <w:rsid w:val="781A7DBB"/>
    <w:rsid w:val="784E6BE5"/>
    <w:rsid w:val="78925FC0"/>
    <w:rsid w:val="78CE5766"/>
    <w:rsid w:val="78D31EEE"/>
    <w:rsid w:val="78D55D37"/>
    <w:rsid w:val="7956E01F"/>
    <w:rsid w:val="795E6A60"/>
    <w:rsid w:val="79EDE0E4"/>
    <w:rsid w:val="7A4DBECA"/>
    <w:rsid w:val="7A69F7ED"/>
    <w:rsid w:val="7A70C64E"/>
    <w:rsid w:val="7ADCFEA8"/>
    <w:rsid w:val="7B2A24B4"/>
    <w:rsid w:val="7B521E7D"/>
    <w:rsid w:val="7C247F56"/>
    <w:rsid w:val="7C4AF909"/>
    <w:rsid w:val="7CAAAE8E"/>
    <w:rsid w:val="7CAEEA0F"/>
    <w:rsid w:val="7CC787DA"/>
    <w:rsid w:val="7D2F2B4F"/>
    <w:rsid w:val="7DD78652"/>
    <w:rsid w:val="7E239D3D"/>
    <w:rsid w:val="7E39B9C6"/>
    <w:rsid w:val="7EAF9870"/>
    <w:rsid w:val="7ECBA92B"/>
    <w:rsid w:val="7F22082D"/>
    <w:rsid w:val="7F7250F9"/>
    <w:rsid w:val="7F79A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EDE1BD"/>
  <w15:docId w15:val="{8EDAF8C2-0574-484A-8976-D9817A2B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62" w:hanging="360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9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862" w:hanging="360"/>
    </w:p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pPr>
      <w:spacing w:before="21"/>
      <w:ind w:left="28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07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73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07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3D"/>
    <w:rPr>
      <w:rFonts w:ascii="Arial" w:eastAsia="Arial" w:hAnsi="Arial" w:cs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1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1E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1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EA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AF1B30"/>
    <w:pPr>
      <w:widowControl/>
      <w:autoSpaceDE/>
      <w:autoSpaceDN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AF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qFormat/>
    <w:locked/>
    <w:rsid w:val="008C1F49"/>
    <w:rPr>
      <w:rFonts w:ascii="Arial" w:eastAsia="Arial" w:hAnsi="Arial" w:cs="Arial"/>
      <w:lang w:val="es-ES"/>
    </w:rPr>
  </w:style>
  <w:style w:type="paragraph" w:customStyle="1" w:styleId="Default">
    <w:name w:val="Default"/>
    <w:rsid w:val="006B68E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unhideWhenUsed/>
    <w:rsid w:val="003738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73874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aliases w:val="titulo 2,Style 24,pie pddes,16 Point,Superscript 6 Point,Ref. de nota al pie.,Ref,de nota al pie,Appel note de bas de page,Footnotes refss,ftref,Footnote Reference Char Char Char,FC,Знак сноски-FN,(NECG) Footnote Reference"/>
    <w:basedOn w:val="Fuentedeprrafopredeter"/>
    <w:uiPriority w:val="99"/>
    <w:unhideWhenUsed/>
    <w:qFormat/>
    <w:rsid w:val="003738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4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F40"/>
    <w:rPr>
      <w:rFonts w:ascii="Arial" w:eastAsia="Arial" w:hAnsi="Arial" w:cs="Arial"/>
      <w:lang w:val="es-ES"/>
    </w:rPr>
  </w:style>
  <w:style w:type="character" w:customStyle="1" w:styleId="wixui-rich-texttext">
    <w:name w:val="wixui-rich-text__text"/>
    <w:basedOn w:val="Fuentedeprrafopredeter"/>
    <w:rsid w:val="00EE75C0"/>
  </w:style>
  <w:style w:type="character" w:customStyle="1" w:styleId="Ttulo4Car">
    <w:name w:val="Título 4 Car"/>
    <w:basedOn w:val="Fuentedeprrafopredeter"/>
    <w:link w:val="Ttulo4"/>
    <w:uiPriority w:val="9"/>
    <w:semiHidden/>
    <w:rsid w:val="002F79EA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backcolor11">
    <w:name w:val="backcolor_11"/>
    <w:basedOn w:val="Fuentedeprrafopredeter"/>
    <w:rsid w:val="002F79EA"/>
  </w:style>
  <w:style w:type="paragraph" w:customStyle="1" w:styleId="font8">
    <w:name w:val="font_8"/>
    <w:basedOn w:val="Normal"/>
    <w:rsid w:val="002F79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416869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DF2472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3610492b65ba4779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a045401-8e49-444e-ae6c-512a88533d38">
      <Url/>
      <Description/>
    </enla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1470EE5D70E4A9D7FFE1870730E71" ma:contentTypeVersion="13" ma:contentTypeDescription="Crear nuevo documento." ma:contentTypeScope="" ma:versionID="1b432fb5ec54d02340332bb265d1867e">
  <xsd:schema xmlns:xsd="http://www.w3.org/2001/XMLSchema" xmlns:xs="http://www.w3.org/2001/XMLSchema" xmlns:p="http://schemas.microsoft.com/office/2006/metadata/properties" xmlns:ns2="0a045401-8e49-444e-ae6c-512a88533d38" xmlns:ns3="cbe2847f-a02f-41f4-964c-1f877122a133" targetNamespace="http://schemas.microsoft.com/office/2006/metadata/properties" ma:root="true" ma:fieldsID="54f2d6d191c261efa026bda45bc339e3" ns2:_="" ns3:_="">
    <xsd:import namespace="0a045401-8e49-444e-ae6c-512a88533d38"/>
    <xsd:import namespace="cbe2847f-a02f-41f4-964c-1f877122a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nlace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5401-8e49-444e-ae6c-512a88533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2" ma:displayName="enlace" ma:format="Hyperlink" ma:internalName="enlac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47f-a02f-41f4-964c-1f877122a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E749BE-5A89-4503-8891-3A2E92BA8C7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be2847f-a02f-41f4-964c-1f877122a133"/>
    <ds:schemaRef ds:uri="0a045401-8e49-444e-ae6c-512a88533d38"/>
  </ds:schemaRefs>
</ds:datastoreItem>
</file>

<file path=customXml/itemProps2.xml><?xml version="1.0" encoding="utf-8"?>
<ds:datastoreItem xmlns:ds="http://schemas.openxmlformats.org/officeDocument/2006/customXml" ds:itemID="{F8CAEF09-8A05-442F-9E46-3022B7B70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C8B69-2D65-4FE9-BBE6-050EF3803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45401-8e49-444e-ae6c-512a88533d38"/>
    <ds:schemaRef ds:uri="cbe2847f-a02f-41f4-964c-1f877122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C432F-9B57-4C4F-B414-3A7DA7F0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Nohely Guissella Huerta Silva</cp:lastModifiedBy>
  <cp:revision>2</cp:revision>
  <dcterms:created xsi:type="dcterms:W3CDTF">2024-11-07T23:02:00Z</dcterms:created>
  <dcterms:modified xsi:type="dcterms:W3CDTF">2024-11-07T23:02:00Z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  <property fmtid="{D5CDD505-2E9C-101B-9397-08002B2CF9AE}" pid="5" name="ContentTypeId">
    <vt:lpwstr>0x0101008D61470EE5D70E4A9D7FFE1870730E71</vt:lpwstr>
  </property>
</Properties>
</file>